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F4906" w14:textId="77777777" w:rsidR="00DC64DB" w:rsidRPr="009745E4" w:rsidRDefault="009745E4" w:rsidP="009745E4">
      <w:pPr>
        <w:pStyle w:val="Heading1"/>
        <w:jc w:val="center"/>
      </w:pPr>
      <w:r w:rsidRPr="009745E4">
        <w:t>KELPA 2020 AT A GLANCE</w:t>
      </w:r>
    </w:p>
    <w:p w14:paraId="02511C90" w14:textId="77777777" w:rsidR="009745E4" w:rsidRDefault="009745E4"/>
    <w:p w14:paraId="7CC16853" w14:textId="77777777" w:rsidR="009745E4" w:rsidRPr="009745E4" w:rsidRDefault="009745E4">
      <w:pPr>
        <w:rPr>
          <w:b/>
        </w:rPr>
      </w:pPr>
      <w:r w:rsidRPr="009745E4">
        <w:rPr>
          <w:b/>
        </w:rPr>
        <w:t>Test Information</w:t>
      </w:r>
    </w:p>
    <w:p w14:paraId="22CC28D8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 xml:space="preserve">Aligns with the </w:t>
      </w:r>
      <w:r w:rsidR="00B92CE1">
        <w:t xml:space="preserve">new </w:t>
      </w:r>
      <w:r>
        <w:t>Kansas ELP standards.</w:t>
      </w:r>
    </w:p>
    <w:p w14:paraId="0D4799A6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Fixed form with 4 test sessions which are domain specific:  Reading, Writing, Listening, and Speaking.</w:t>
      </w:r>
    </w:p>
    <w:p w14:paraId="0EDE2B1B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Grade band tests:  K, 1, 2-3, 4-5, 6-8, 9-12</w:t>
      </w:r>
    </w:p>
    <w:p w14:paraId="7C286E51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Each test session takes approximately 45-60 minutes; but students have as long as they need, this is an untimed test.</w:t>
      </w:r>
    </w:p>
    <w:p w14:paraId="361D0C84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Grade-band specific rubrics, not task specific rubrics.</w:t>
      </w:r>
    </w:p>
    <w:p w14:paraId="1375FDCC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Each grade-band will have one speaking rubric to use on all tasks.</w:t>
      </w:r>
    </w:p>
    <w:p w14:paraId="3096266B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Each grade-band will have one writing rubric to use on all tasks.</w:t>
      </w:r>
    </w:p>
    <w:p w14:paraId="0B4CB044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Rater training materials will include writing examples of responses and calibration materials.</w:t>
      </w:r>
    </w:p>
    <w:p w14:paraId="1812C891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Educators involved in scoring KELPA must have an active Educator Portal account.</w:t>
      </w:r>
    </w:p>
    <w:p w14:paraId="23A52E6E" w14:textId="77777777" w:rsidR="009745E4" w:rsidRDefault="009745E4" w:rsidP="009745E4">
      <w:pPr>
        <w:pStyle w:val="ListParagraph"/>
        <w:numPr>
          <w:ilvl w:val="0"/>
          <w:numId w:val="1"/>
        </w:numPr>
      </w:pPr>
      <w:r>
        <w:t>We will conduct deferred scoring and will have a district calibration process to ensure scores are on point and reflective of the rubrics.  The calibration process will be discussed at the KELPA training session on January 15</w:t>
      </w:r>
      <w:r w:rsidRPr="009745E4">
        <w:rPr>
          <w:vertAlign w:val="superscript"/>
        </w:rPr>
        <w:t>th</w:t>
      </w:r>
      <w:r>
        <w:t>, 2020.</w:t>
      </w:r>
    </w:p>
    <w:p w14:paraId="12F2FDF1" w14:textId="77777777" w:rsidR="009745E4" w:rsidRDefault="009745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745E4" w14:paraId="54850BD2" w14:textId="77777777" w:rsidTr="009745E4">
        <w:trPr>
          <w:trHeight w:val="1475"/>
        </w:trPr>
        <w:tc>
          <w:tcPr>
            <w:tcW w:w="1558" w:type="dxa"/>
          </w:tcPr>
          <w:p w14:paraId="0F04C113" w14:textId="77777777" w:rsidR="009745E4" w:rsidRPr="009745E4" w:rsidRDefault="009745E4" w:rsidP="009745E4">
            <w:pPr>
              <w:jc w:val="center"/>
              <w:rPr>
                <w:b/>
              </w:rPr>
            </w:pPr>
          </w:p>
          <w:p w14:paraId="446FA40F" w14:textId="77777777" w:rsidR="009745E4" w:rsidRPr="009745E4" w:rsidRDefault="009745E4" w:rsidP="009745E4">
            <w:pPr>
              <w:jc w:val="center"/>
              <w:rPr>
                <w:b/>
              </w:rPr>
            </w:pPr>
          </w:p>
          <w:p w14:paraId="09F5A919" w14:textId="77777777" w:rsidR="009745E4" w:rsidRPr="009745E4" w:rsidRDefault="009745E4" w:rsidP="009745E4">
            <w:pPr>
              <w:jc w:val="center"/>
              <w:rPr>
                <w:b/>
              </w:rPr>
            </w:pPr>
            <w:r w:rsidRPr="009745E4">
              <w:rPr>
                <w:b/>
              </w:rPr>
              <w:t>Grade Band</w:t>
            </w:r>
          </w:p>
        </w:tc>
        <w:tc>
          <w:tcPr>
            <w:tcW w:w="1558" w:type="dxa"/>
          </w:tcPr>
          <w:p w14:paraId="3064C8CC" w14:textId="77777777" w:rsidR="009745E4" w:rsidRPr="009745E4" w:rsidRDefault="009745E4" w:rsidP="009745E4">
            <w:pPr>
              <w:jc w:val="center"/>
              <w:rPr>
                <w:b/>
              </w:rPr>
            </w:pPr>
            <w:r w:rsidRPr="009745E4">
              <w:rPr>
                <w:b/>
              </w:rPr>
              <w:t>Number of Items Computer Scored Listening</w:t>
            </w:r>
          </w:p>
        </w:tc>
        <w:tc>
          <w:tcPr>
            <w:tcW w:w="1558" w:type="dxa"/>
          </w:tcPr>
          <w:p w14:paraId="2578141A" w14:textId="77777777" w:rsidR="009745E4" w:rsidRPr="009745E4" w:rsidRDefault="009745E4" w:rsidP="009745E4">
            <w:pPr>
              <w:jc w:val="center"/>
              <w:rPr>
                <w:b/>
              </w:rPr>
            </w:pPr>
            <w:r w:rsidRPr="009745E4">
              <w:rPr>
                <w:b/>
              </w:rPr>
              <w:t>Number of Items Computer Scored Reading</w:t>
            </w:r>
          </w:p>
        </w:tc>
        <w:tc>
          <w:tcPr>
            <w:tcW w:w="1558" w:type="dxa"/>
          </w:tcPr>
          <w:p w14:paraId="0AA7E2B2" w14:textId="77777777" w:rsidR="009745E4" w:rsidRPr="009745E4" w:rsidRDefault="009745E4" w:rsidP="009745E4">
            <w:pPr>
              <w:jc w:val="center"/>
              <w:rPr>
                <w:b/>
              </w:rPr>
            </w:pPr>
            <w:r w:rsidRPr="009745E4">
              <w:rPr>
                <w:b/>
              </w:rPr>
              <w:t>Number of Items Computer Scored Writing</w:t>
            </w:r>
          </w:p>
        </w:tc>
        <w:tc>
          <w:tcPr>
            <w:tcW w:w="1559" w:type="dxa"/>
          </w:tcPr>
          <w:p w14:paraId="65B07172" w14:textId="77777777" w:rsidR="009745E4" w:rsidRPr="009745E4" w:rsidRDefault="009745E4" w:rsidP="009745E4">
            <w:pPr>
              <w:jc w:val="center"/>
              <w:rPr>
                <w:b/>
              </w:rPr>
            </w:pPr>
            <w:r w:rsidRPr="009745E4">
              <w:rPr>
                <w:b/>
              </w:rPr>
              <w:t>Number of Items Educator Scored Writing</w:t>
            </w:r>
          </w:p>
        </w:tc>
        <w:tc>
          <w:tcPr>
            <w:tcW w:w="1559" w:type="dxa"/>
          </w:tcPr>
          <w:p w14:paraId="3CFD17C1" w14:textId="77777777" w:rsidR="009745E4" w:rsidRPr="009745E4" w:rsidRDefault="009745E4" w:rsidP="009745E4">
            <w:pPr>
              <w:jc w:val="center"/>
              <w:rPr>
                <w:b/>
              </w:rPr>
            </w:pPr>
            <w:r w:rsidRPr="009745E4">
              <w:rPr>
                <w:b/>
              </w:rPr>
              <w:t>Number of Items Educators Scored Speaking</w:t>
            </w:r>
          </w:p>
        </w:tc>
      </w:tr>
      <w:tr w:rsidR="009745E4" w14:paraId="2B091B00" w14:textId="77777777" w:rsidTr="009745E4">
        <w:tc>
          <w:tcPr>
            <w:tcW w:w="1558" w:type="dxa"/>
          </w:tcPr>
          <w:p w14:paraId="0F2366C9" w14:textId="77777777" w:rsidR="009745E4" w:rsidRDefault="009745E4" w:rsidP="009745E4">
            <w:pPr>
              <w:jc w:val="center"/>
            </w:pPr>
            <w:r>
              <w:t>K</w:t>
            </w:r>
          </w:p>
        </w:tc>
        <w:tc>
          <w:tcPr>
            <w:tcW w:w="1558" w:type="dxa"/>
          </w:tcPr>
          <w:p w14:paraId="5C2AEB49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7591272F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5C9923D8" w14:textId="77777777" w:rsidR="009745E4" w:rsidRDefault="009745E4" w:rsidP="009745E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7A00F35A" w14:textId="77777777" w:rsidR="009745E4" w:rsidRDefault="009745E4" w:rsidP="009745E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184B464" w14:textId="77777777" w:rsidR="009745E4" w:rsidRDefault="009745E4" w:rsidP="009745E4">
            <w:pPr>
              <w:jc w:val="center"/>
            </w:pPr>
            <w:r>
              <w:t>10</w:t>
            </w:r>
          </w:p>
        </w:tc>
      </w:tr>
      <w:tr w:rsidR="009745E4" w14:paraId="27F2A1D1" w14:textId="77777777" w:rsidTr="009745E4">
        <w:tc>
          <w:tcPr>
            <w:tcW w:w="1558" w:type="dxa"/>
          </w:tcPr>
          <w:p w14:paraId="175D8B18" w14:textId="77777777" w:rsidR="009745E4" w:rsidRDefault="009745E4" w:rsidP="009745E4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14:paraId="7AADE51E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7C3BA216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16C61F4E" w14:textId="77777777" w:rsidR="009745E4" w:rsidRDefault="009745E4" w:rsidP="009745E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49ABA9CF" w14:textId="77777777" w:rsidR="009745E4" w:rsidRDefault="009745E4" w:rsidP="009745E4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599E460F" w14:textId="77777777" w:rsidR="009745E4" w:rsidRDefault="009745E4" w:rsidP="009745E4">
            <w:pPr>
              <w:jc w:val="center"/>
            </w:pPr>
            <w:r>
              <w:t>10</w:t>
            </w:r>
          </w:p>
        </w:tc>
      </w:tr>
      <w:tr w:rsidR="009745E4" w14:paraId="43423B41" w14:textId="77777777" w:rsidTr="009745E4">
        <w:trPr>
          <w:trHeight w:val="314"/>
        </w:trPr>
        <w:tc>
          <w:tcPr>
            <w:tcW w:w="1558" w:type="dxa"/>
          </w:tcPr>
          <w:p w14:paraId="223685C7" w14:textId="77777777" w:rsidR="009745E4" w:rsidRDefault="009745E4" w:rsidP="009745E4">
            <w:pPr>
              <w:jc w:val="center"/>
            </w:pPr>
            <w:r>
              <w:t>2-3</w:t>
            </w:r>
          </w:p>
        </w:tc>
        <w:tc>
          <w:tcPr>
            <w:tcW w:w="1558" w:type="dxa"/>
          </w:tcPr>
          <w:p w14:paraId="20B6D546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212097D4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7A6D58BC" w14:textId="77777777" w:rsidR="009745E4" w:rsidRDefault="009745E4" w:rsidP="009745E4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4FF21164" w14:textId="77777777" w:rsidR="009745E4" w:rsidRDefault="009745E4" w:rsidP="009745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14921527" w14:textId="77777777" w:rsidR="009745E4" w:rsidRDefault="009745E4" w:rsidP="009745E4">
            <w:pPr>
              <w:jc w:val="center"/>
            </w:pPr>
            <w:r>
              <w:t>10</w:t>
            </w:r>
          </w:p>
        </w:tc>
      </w:tr>
      <w:tr w:rsidR="009745E4" w14:paraId="369579F2" w14:textId="77777777" w:rsidTr="009745E4">
        <w:tc>
          <w:tcPr>
            <w:tcW w:w="1558" w:type="dxa"/>
          </w:tcPr>
          <w:p w14:paraId="5EE80E65" w14:textId="77777777" w:rsidR="009745E4" w:rsidRDefault="009745E4" w:rsidP="009745E4">
            <w:pPr>
              <w:jc w:val="center"/>
            </w:pPr>
            <w:r>
              <w:t>4-5</w:t>
            </w:r>
          </w:p>
        </w:tc>
        <w:tc>
          <w:tcPr>
            <w:tcW w:w="1558" w:type="dxa"/>
          </w:tcPr>
          <w:p w14:paraId="077D141C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64791A5C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14F5315D" w14:textId="77777777" w:rsidR="009745E4" w:rsidRDefault="009745E4" w:rsidP="009745E4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1D736C84" w14:textId="77777777" w:rsidR="009745E4" w:rsidRDefault="009745E4" w:rsidP="009745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7016D27A" w14:textId="77777777" w:rsidR="009745E4" w:rsidRDefault="009745E4" w:rsidP="009745E4">
            <w:pPr>
              <w:jc w:val="center"/>
            </w:pPr>
            <w:r>
              <w:t>10</w:t>
            </w:r>
          </w:p>
        </w:tc>
      </w:tr>
      <w:tr w:rsidR="009745E4" w14:paraId="07DDDA1A" w14:textId="77777777" w:rsidTr="009745E4">
        <w:tc>
          <w:tcPr>
            <w:tcW w:w="1558" w:type="dxa"/>
          </w:tcPr>
          <w:p w14:paraId="1F741AD9" w14:textId="77777777" w:rsidR="009745E4" w:rsidRDefault="009745E4" w:rsidP="009745E4">
            <w:pPr>
              <w:jc w:val="center"/>
            </w:pPr>
            <w:r>
              <w:t>6-8</w:t>
            </w:r>
          </w:p>
        </w:tc>
        <w:tc>
          <w:tcPr>
            <w:tcW w:w="1558" w:type="dxa"/>
          </w:tcPr>
          <w:p w14:paraId="4436B9D1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02836F9B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075D3746" w14:textId="77777777" w:rsidR="009745E4" w:rsidRDefault="009745E4" w:rsidP="009745E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14:paraId="1E1E211F" w14:textId="77777777" w:rsidR="009745E4" w:rsidRDefault="009745E4" w:rsidP="009745E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4E95E93" w14:textId="77777777" w:rsidR="009745E4" w:rsidRDefault="009745E4" w:rsidP="009745E4">
            <w:pPr>
              <w:jc w:val="center"/>
            </w:pPr>
            <w:r>
              <w:t>10</w:t>
            </w:r>
          </w:p>
        </w:tc>
      </w:tr>
      <w:tr w:rsidR="009745E4" w14:paraId="69BFD570" w14:textId="77777777" w:rsidTr="009745E4">
        <w:tc>
          <w:tcPr>
            <w:tcW w:w="1558" w:type="dxa"/>
          </w:tcPr>
          <w:p w14:paraId="6504C51D" w14:textId="77777777" w:rsidR="009745E4" w:rsidRDefault="009745E4" w:rsidP="009745E4">
            <w:pPr>
              <w:jc w:val="center"/>
            </w:pPr>
            <w:r>
              <w:t>9-12</w:t>
            </w:r>
          </w:p>
        </w:tc>
        <w:tc>
          <w:tcPr>
            <w:tcW w:w="1558" w:type="dxa"/>
          </w:tcPr>
          <w:p w14:paraId="030ACB6F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502B0DAE" w14:textId="77777777" w:rsidR="009745E4" w:rsidRDefault="009745E4" w:rsidP="009745E4">
            <w:pPr>
              <w:jc w:val="center"/>
            </w:pPr>
            <w:r>
              <w:t>25</w:t>
            </w:r>
          </w:p>
        </w:tc>
        <w:tc>
          <w:tcPr>
            <w:tcW w:w="1558" w:type="dxa"/>
          </w:tcPr>
          <w:p w14:paraId="1EB8BA6F" w14:textId="77777777" w:rsidR="009745E4" w:rsidRDefault="009745E4" w:rsidP="009745E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14:paraId="2FD50639" w14:textId="77777777" w:rsidR="009745E4" w:rsidRDefault="009745E4" w:rsidP="009745E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1A5C80A4" w14:textId="77777777" w:rsidR="009745E4" w:rsidRDefault="009745E4" w:rsidP="009745E4">
            <w:pPr>
              <w:jc w:val="center"/>
            </w:pPr>
            <w:r>
              <w:t>10</w:t>
            </w:r>
          </w:p>
        </w:tc>
      </w:tr>
    </w:tbl>
    <w:p w14:paraId="7F6C1CEC" w14:textId="77777777" w:rsidR="009745E4" w:rsidRDefault="009745E4"/>
    <w:p w14:paraId="719E97DF" w14:textId="77777777" w:rsidR="009745E4" w:rsidRPr="009745E4" w:rsidRDefault="009745E4">
      <w:pPr>
        <w:rPr>
          <w:b/>
        </w:rPr>
      </w:pPr>
      <w:r w:rsidRPr="009745E4">
        <w:rPr>
          <w:b/>
        </w:rPr>
        <w:t>Important Dates</w:t>
      </w:r>
    </w:p>
    <w:p w14:paraId="6C3535E1" w14:textId="77777777" w:rsidR="009745E4" w:rsidRDefault="009745E4" w:rsidP="00017F63">
      <w:pPr>
        <w:pStyle w:val="ListParagraph"/>
        <w:numPr>
          <w:ilvl w:val="0"/>
          <w:numId w:val="2"/>
        </w:numPr>
      </w:pPr>
      <w:r>
        <w:t>December 20, 2019 – All building KELPA testing plans submitted to Kristen Scott.</w:t>
      </w:r>
    </w:p>
    <w:p w14:paraId="5060D9EB" w14:textId="77777777" w:rsidR="009745E4" w:rsidRDefault="009745E4" w:rsidP="00017F63">
      <w:pPr>
        <w:pStyle w:val="ListParagraph"/>
        <w:numPr>
          <w:ilvl w:val="0"/>
          <w:numId w:val="2"/>
        </w:numPr>
      </w:pPr>
      <w:r>
        <w:t>January 3, 2020 – KELPA examiner’s manual available.</w:t>
      </w:r>
    </w:p>
    <w:p w14:paraId="2E94FCD7" w14:textId="77777777" w:rsidR="00CB0C12" w:rsidRDefault="00017F63" w:rsidP="00017F63">
      <w:pPr>
        <w:pStyle w:val="ListParagraph"/>
        <w:numPr>
          <w:ilvl w:val="0"/>
          <w:numId w:val="2"/>
        </w:numPr>
      </w:pPr>
      <w:r>
        <w:t>January 6, 2020 – KELPA technology practice tests available.</w:t>
      </w:r>
    </w:p>
    <w:p w14:paraId="24B4903C" w14:textId="77777777" w:rsidR="00017F63" w:rsidRDefault="00017F63" w:rsidP="00017F63">
      <w:pPr>
        <w:pStyle w:val="ListParagraph"/>
        <w:numPr>
          <w:ilvl w:val="0"/>
          <w:numId w:val="2"/>
        </w:numPr>
      </w:pPr>
      <w:r>
        <w:t>January 15, 2020 – KCK KELPA Testing Meetings (Secondary, 1:15-2:15) (EC5, 2:15-3:15), Central Office.</w:t>
      </w:r>
    </w:p>
    <w:p w14:paraId="3E0E1641" w14:textId="77777777" w:rsidR="00017F63" w:rsidRDefault="00017F63" w:rsidP="00017F63">
      <w:pPr>
        <w:pStyle w:val="ListParagraph"/>
        <w:numPr>
          <w:ilvl w:val="0"/>
          <w:numId w:val="2"/>
        </w:numPr>
      </w:pPr>
      <w:r>
        <w:t>January 15, 2020 – KELPA Administration and Scoring Manuals available; KELPA online training.</w:t>
      </w:r>
    </w:p>
    <w:p w14:paraId="3D7887E4" w14:textId="77777777" w:rsidR="00017F63" w:rsidRDefault="00017F63" w:rsidP="00017F63">
      <w:pPr>
        <w:pStyle w:val="ListParagraph"/>
        <w:numPr>
          <w:ilvl w:val="0"/>
          <w:numId w:val="2"/>
        </w:numPr>
      </w:pPr>
      <w:r>
        <w:t xml:space="preserve">January 20, 2019 – KELPA PNP entry into system.  Any accommodations for </w:t>
      </w:r>
      <w:r w:rsidR="0023142A">
        <w:t xml:space="preserve">KELPA </w:t>
      </w:r>
      <w:r>
        <w:t>testing should be communicated to David Rand and Kristen Scott for approval.</w:t>
      </w:r>
    </w:p>
    <w:p w14:paraId="54020C38" w14:textId="77777777" w:rsidR="00017F63" w:rsidRDefault="00017F63" w:rsidP="00017F63">
      <w:pPr>
        <w:pStyle w:val="ListParagraph"/>
        <w:numPr>
          <w:ilvl w:val="0"/>
          <w:numId w:val="2"/>
        </w:numPr>
      </w:pPr>
      <w:r>
        <w:t>February 3-March 13 – KELPA testing window.</w:t>
      </w:r>
    </w:p>
    <w:p w14:paraId="6D9BAABD" w14:textId="77777777" w:rsidR="00017F63" w:rsidRDefault="00017F63" w:rsidP="00017F63">
      <w:pPr>
        <w:pStyle w:val="ListParagraph"/>
        <w:numPr>
          <w:ilvl w:val="0"/>
          <w:numId w:val="2"/>
        </w:numPr>
      </w:pPr>
      <w:r>
        <w:t>February 3-March 27 – KELPA scoring window.</w:t>
      </w:r>
    </w:p>
    <w:p w14:paraId="07F2122B" w14:textId="77777777" w:rsidR="00B92CE1" w:rsidRDefault="00B92CE1" w:rsidP="00017F63">
      <w:pPr>
        <w:pStyle w:val="ListParagraph"/>
        <w:numPr>
          <w:ilvl w:val="0"/>
          <w:numId w:val="2"/>
        </w:numPr>
      </w:pPr>
      <w:r>
        <w:t xml:space="preserve">Summer 2020 – Results sometime after State Board of Education approval of cut scores/proficiency levels.  </w:t>
      </w:r>
      <w:bookmarkStart w:id="0" w:name="_GoBack"/>
      <w:bookmarkEnd w:id="0"/>
    </w:p>
    <w:p w14:paraId="6CAFB8AF" w14:textId="77777777" w:rsidR="009745E4" w:rsidRDefault="009745E4"/>
    <w:sectPr w:rsidR="009745E4" w:rsidSect="002314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31122"/>
    <w:multiLevelType w:val="hybridMultilevel"/>
    <w:tmpl w:val="1012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7214F"/>
    <w:multiLevelType w:val="hybridMultilevel"/>
    <w:tmpl w:val="38C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4"/>
    <w:rsid w:val="00017F63"/>
    <w:rsid w:val="0021188D"/>
    <w:rsid w:val="0023142A"/>
    <w:rsid w:val="00925D9D"/>
    <w:rsid w:val="009745E4"/>
    <w:rsid w:val="00B92CE1"/>
    <w:rsid w:val="00C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885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5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KELPA 2020 AT A GLANCE</vt:lpstr>
    </vt:vector>
  </TitlesOfParts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2019-11-14T14:12:00Z</dcterms:created>
  <dcterms:modified xsi:type="dcterms:W3CDTF">2019-11-14T15:13:00Z</dcterms:modified>
</cp:coreProperties>
</file>