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817F6" w14:textId="72AD9796" w:rsidR="008066D7" w:rsidRPr="00F410B0" w:rsidRDefault="008066D7" w:rsidP="008066D7">
      <w:pPr>
        <w:pStyle w:val="paragraph"/>
        <w:spacing w:before="0" w:beforeAutospacing="0" w:after="0" w:afterAutospacing="0"/>
        <w:jc w:val="center"/>
        <w:textAlignment w:val="baseline"/>
        <w:rPr>
          <w:rFonts w:ascii="Segoe UI" w:hAnsi="Segoe UI" w:cs="Segoe UI"/>
        </w:rPr>
      </w:pPr>
      <w:r w:rsidRPr="00F410B0">
        <w:rPr>
          <w:rStyle w:val="normaltextrun"/>
          <w:rFonts w:ascii="Arial" w:hAnsi="Arial" w:cs="Arial"/>
          <w:b/>
          <w:bCs/>
          <w:i/>
          <w:iCs/>
          <w:color w:val="000000"/>
        </w:rPr>
        <w:t>Certified Contract Non</w:t>
      </w:r>
      <w:r>
        <w:rPr>
          <w:rStyle w:val="normaltextrun"/>
          <w:rFonts w:ascii="Arial" w:hAnsi="Arial" w:cs="Arial"/>
          <w:b/>
          <w:bCs/>
          <w:i/>
          <w:iCs/>
          <w:color w:val="000000"/>
        </w:rPr>
        <w:t>-</w:t>
      </w:r>
      <w:r w:rsidRPr="00F410B0">
        <w:rPr>
          <w:rStyle w:val="normaltextrun"/>
          <w:rFonts w:ascii="Arial" w:hAnsi="Arial" w:cs="Arial"/>
          <w:b/>
          <w:bCs/>
          <w:i/>
          <w:iCs/>
          <w:color w:val="000000"/>
        </w:rPr>
        <w:t>Renewal</w:t>
      </w:r>
      <w:r w:rsidRPr="00F410B0">
        <w:rPr>
          <w:rStyle w:val="normaltextrun"/>
          <w:rFonts w:ascii="Arial" w:hAnsi="Arial" w:cs="Arial"/>
          <w:b/>
          <w:bCs/>
          <w:i/>
          <w:iCs/>
          <w:color w:val="000000"/>
        </w:rPr>
        <w:t xml:space="preserve"> Timeline - 2022</w:t>
      </w:r>
    </w:p>
    <w:p w14:paraId="6171D931" w14:textId="6C7F4062" w:rsidR="008066D7" w:rsidRDefault="008066D7" w:rsidP="008066D7">
      <w:pPr>
        <w:pStyle w:val="paragraph"/>
        <w:spacing w:before="0" w:beforeAutospacing="0" w:after="0" w:afterAutospacing="0"/>
        <w:textAlignment w:val="baseline"/>
        <w:rPr>
          <w:rStyle w:val="normaltextrun"/>
          <w:rFonts w:ascii="Arial" w:hAnsi="Arial" w:cs="Arial"/>
          <w:color w:val="000000"/>
          <w:sz w:val="22"/>
          <w:szCs w:val="22"/>
        </w:rPr>
      </w:pPr>
      <w:bookmarkStart w:id="0" w:name="_GoBack"/>
      <w:bookmarkEnd w:id="0"/>
    </w:p>
    <w:p w14:paraId="3B0376ED" w14:textId="1FA03DDC" w:rsidR="008066D7" w:rsidRPr="00F410B0" w:rsidRDefault="008066D7" w:rsidP="008066D7">
      <w:pPr>
        <w:pStyle w:val="paragraph"/>
        <w:spacing w:before="0" w:beforeAutospacing="0" w:after="0" w:afterAutospacing="0"/>
        <w:textAlignment w:val="baseline"/>
        <w:rPr>
          <w:rFonts w:ascii="Arial" w:hAnsi="Arial" w:cs="Arial"/>
          <w:sz w:val="22"/>
          <w:szCs w:val="22"/>
        </w:rPr>
      </w:pPr>
      <w:r w:rsidRPr="00F410B0">
        <w:rPr>
          <w:rStyle w:val="normaltextrun"/>
          <w:rFonts w:ascii="Arial" w:hAnsi="Arial" w:cs="Arial"/>
          <w:color w:val="000000"/>
          <w:sz w:val="22"/>
          <w:szCs w:val="22"/>
        </w:rPr>
        <w:t>Pursuant to K.S.A. 72-2251, notice of intent by the board to non-renew an individual teaching contract must be given by the third Friday in May (May 20, 2022).  Service of the required notices are to be personally delivered or by registered mail under the Negotiated Agreement Article VIII Section E.</w:t>
      </w:r>
      <w:r w:rsidRPr="00F410B0">
        <w:rPr>
          <w:rStyle w:val="eop"/>
          <w:rFonts w:ascii="Arial" w:hAnsi="Arial" w:cs="Arial"/>
          <w:color w:val="000000"/>
          <w:sz w:val="22"/>
          <w:szCs w:val="22"/>
        </w:rPr>
        <w:t> </w:t>
      </w:r>
    </w:p>
    <w:p w14:paraId="0EF63C8A" w14:textId="77777777" w:rsidR="008066D7" w:rsidRPr="00F410B0" w:rsidRDefault="008066D7" w:rsidP="008066D7">
      <w:pPr>
        <w:pStyle w:val="paragraph"/>
        <w:spacing w:before="0" w:beforeAutospacing="0" w:after="0" w:afterAutospacing="0"/>
        <w:textAlignment w:val="baseline"/>
        <w:rPr>
          <w:rFonts w:ascii="Arial" w:hAnsi="Arial" w:cs="Arial"/>
          <w:sz w:val="22"/>
          <w:szCs w:val="22"/>
        </w:rPr>
      </w:pPr>
      <w:r w:rsidRPr="00F410B0">
        <w:rPr>
          <w:rStyle w:val="eop"/>
          <w:rFonts w:ascii="Arial" w:hAnsi="Arial" w:cs="Arial"/>
          <w:color w:val="000000"/>
          <w:sz w:val="22"/>
          <w:szCs w:val="22"/>
        </w:rPr>
        <w:t> </w:t>
      </w:r>
    </w:p>
    <w:p w14:paraId="177D36D4" w14:textId="77777777" w:rsidR="008066D7" w:rsidRPr="00F410B0" w:rsidRDefault="008066D7" w:rsidP="008066D7">
      <w:pPr>
        <w:pStyle w:val="paragraph"/>
        <w:spacing w:before="0" w:beforeAutospacing="0" w:after="0" w:afterAutospacing="0"/>
        <w:textAlignment w:val="baseline"/>
        <w:rPr>
          <w:rFonts w:ascii="Arial" w:hAnsi="Arial" w:cs="Arial"/>
          <w:sz w:val="22"/>
          <w:szCs w:val="22"/>
        </w:rPr>
      </w:pPr>
      <w:r w:rsidRPr="00F410B0">
        <w:rPr>
          <w:rStyle w:val="normaltextrun"/>
          <w:rFonts w:ascii="Arial" w:hAnsi="Arial" w:cs="Arial"/>
          <w:color w:val="000000"/>
          <w:sz w:val="22"/>
          <w:szCs w:val="22"/>
        </w:rPr>
        <w:t>Written notice to terminate by the board must be served on the teacher prior to the time the contract has been completed – i.e., the last day worked under the contract (May 27, 2022) (This is the date on the calendar – use of snow days may extend this).  We should still take into consideration the formerly available statutory right of a non-probationary teacher to request a due process hearing within 15 days of the notice of non-renewal and the dates of the regularly scheduled board of education meetings, requires the date of notification to be backed up to safely comply with the statutory requirements. </w:t>
      </w:r>
      <w:r w:rsidRPr="00F410B0">
        <w:rPr>
          <w:rStyle w:val="eop"/>
          <w:rFonts w:ascii="Arial" w:hAnsi="Arial" w:cs="Arial"/>
          <w:color w:val="000000"/>
          <w:sz w:val="22"/>
          <w:szCs w:val="22"/>
        </w:rPr>
        <w:t> </w:t>
      </w:r>
    </w:p>
    <w:p w14:paraId="39AD1B70" w14:textId="77777777" w:rsidR="008066D7" w:rsidRPr="00F410B0" w:rsidRDefault="008066D7" w:rsidP="008066D7">
      <w:pPr>
        <w:pStyle w:val="paragraph"/>
        <w:spacing w:before="0" w:beforeAutospacing="0" w:after="0" w:afterAutospacing="0"/>
        <w:textAlignment w:val="baseline"/>
        <w:rPr>
          <w:rFonts w:ascii="Arial" w:hAnsi="Arial" w:cs="Arial"/>
          <w:sz w:val="22"/>
          <w:szCs w:val="22"/>
        </w:rPr>
      </w:pPr>
      <w:r w:rsidRPr="00F410B0">
        <w:rPr>
          <w:rStyle w:val="eop"/>
          <w:rFonts w:ascii="Arial" w:hAnsi="Arial" w:cs="Arial"/>
          <w:color w:val="000000"/>
          <w:sz w:val="22"/>
          <w:szCs w:val="22"/>
        </w:rPr>
        <w:t> </w:t>
      </w:r>
    </w:p>
    <w:p w14:paraId="410268E9" w14:textId="77777777" w:rsidR="008066D7" w:rsidRPr="00F410B0" w:rsidRDefault="008066D7" w:rsidP="008066D7">
      <w:pPr>
        <w:pStyle w:val="paragraph"/>
        <w:spacing w:before="0" w:beforeAutospacing="0" w:after="0" w:afterAutospacing="0"/>
        <w:textAlignment w:val="baseline"/>
        <w:rPr>
          <w:rFonts w:ascii="Arial" w:hAnsi="Arial" w:cs="Arial"/>
          <w:sz w:val="22"/>
          <w:szCs w:val="22"/>
        </w:rPr>
      </w:pPr>
      <w:r w:rsidRPr="00F410B0">
        <w:rPr>
          <w:rStyle w:val="normaltextrun"/>
          <w:rFonts w:ascii="Arial" w:hAnsi="Arial" w:cs="Arial"/>
          <w:color w:val="000000"/>
          <w:sz w:val="22"/>
          <w:szCs w:val="22"/>
        </w:rPr>
        <w:t>The last day teachers work this year is May 27, 2022.  A teacher whose contract is not being renewed must have notice of the nonrenewal prior to that date.  This means the latest the Board could act would at the May 10, 2022, meeting.  </w:t>
      </w:r>
      <w:r w:rsidRPr="00F410B0">
        <w:rPr>
          <w:rStyle w:val="eop"/>
          <w:rFonts w:ascii="Arial" w:hAnsi="Arial" w:cs="Arial"/>
          <w:color w:val="000000"/>
          <w:sz w:val="22"/>
          <w:szCs w:val="22"/>
        </w:rPr>
        <w:t> </w:t>
      </w:r>
    </w:p>
    <w:p w14:paraId="147F8897" w14:textId="77777777" w:rsidR="008066D7" w:rsidRPr="00F410B0" w:rsidRDefault="008066D7" w:rsidP="008066D7">
      <w:pPr>
        <w:pStyle w:val="paragraph"/>
        <w:spacing w:before="0" w:beforeAutospacing="0" w:after="0" w:afterAutospacing="0"/>
        <w:textAlignment w:val="baseline"/>
        <w:rPr>
          <w:rFonts w:ascii="Arial" w:hAnsi="Arial" w:cs="Arial"/>
          <w:sz w:val="22"/>
          <w:szCs w:val="22"/>
        </w:rPr>
      </w:pPr>
      <w:r w:rsidRPr="00F410B0">
        <w:rPr>
          <w:rStyle w:val="eop"/>
          <w:rFonts w:ascii="Arial" w:hAnsi="Arial" w:cs="Arial"/>
          <w:color w:val="000000"/>
          <w:sz w:val="22"/>
          <w:szCs w:val="22"/>
        </w:rPr>
        <w:t> </w:t>
      </w:r>
    </w:p>
    <w:p w14:paraId="7BA7C971" w14:textId="77777777" w:rsidR="008066D7" w:rsidRPr="00F410B0" w:rsidRDefault="008066D7" w:rsidP="008066D7">
      <w:pPr>
        <w:pStyle w:val="paragraph"/>
        <w:spacing w:before="0" w:beforeAutospacing="0" w:after="0" w:afterAutospacing="0"/>
        <w:textAlignment w:val="baseline"/>
        <w:rPr>
          <w:rFonts w:ascii="Arial" w:hAnsi="Arial" w:cs="Arial"/>
          <w:sz w:val="22"/>
          <w:szCs w:val="22"/>
        </w:rPr>
      </w:pPr>
      <w:r w:rsidRPr="00F410B0">
        <w:rPr>
          <w:rStyle w:val="normaltextrun"/>
          <w:rFonts w:ascii="Arial" w:hAnsi="Arial" w:cs="Arial"/>
          <w:color w:val="000000"/>
          <w:sz w:val="22"/>
          <w:szCs w:val="22"/>
        </w:rPr>
        <w:t>Building in 15 days for a non-probationary teacher to request a due process hearing, the notice of intent to non-renew should have to be acted on no later than the April 12, 2022, Board of Education meeting.  Letters advising teachers of the impending board action and offering them the chance to resign should be given a reasonable period prior to the April 12, 2022, Board of Education meeting.  </w:t>
      </w:r>
      <w:r w:rsidRPr="00F410B0">
        <w:rPr>
          <w:rStyle w:val="eop"/>
          <w:rFonts w:ascii="Arial" w:hAnsi="Arial" w:cs="Arial"/>
          <w:color w:val="000000"/>
          <w:sz w:val="22"/>
          <w:szCs w:val="22"/>
        </w:rPr>
        <w:t> </w:t>
      </w:r>
    </w:p>
    <w:p w14:paraId="6EE7E3EB" w14:textId="77777777" w:rsidR="008066D7" w:rsidRPr="00F410B0" w:rsidRDefault="008066D7" w:rsidP="008066D7">
      <w:pPr>
        <w:pStyle w:val="paragraph"/>
        <w:spacing w:before="0" w:beforeAutospacing="0" w:after="0" w:afterAutospacing="0"/>
        <w:textAlignment w:val="baseline"/>
        <w:rPr>
          <w:rFonts w:ascii="Arial" w:hAnsi="Arial" w:cs="Arial"/>
          <w:sz w:val="22"/>
          <w:szCs w:val="22"/>
        </w:rPr>
      </w:pPr>
      <w:r w:rsidRPr="00F410B0">
        <w:rPr>
          <w:rStyle w:val="eop"/>
          <w:rFonts w:ascii="Arial" w:hAnsi="Arial" w:cs="Arial"/>
          <w:color w:val="000000"/>
          <w:sz w:val="22"/>
          <w:szCs w:val="22"/>
        </w:rPr>
        <w:t> </w:t>
      </w:r>
    </w:p>
    <w:p w14:paraId="511F8F8D" w14:textId="77777777" w:rsidR="008066D7" w:rsidRPr="00F410B0" w:rsidRDefault="008066D7" w:rsidP="008066D7">
      <w:pPr>
        <w:pStyle w:val="paragraph"/>
        <w:spacing w:before="0" w:beforeAutospacing="0" w:after="0" w:afterAutospacing="0"/>
        <w:textAlignment w:val="baseline"/>
        <w:rPr>
          <w:rFonts w:ascii="Arial" w:hAnsi="Arial" w:cs="Arial"/>
          <w:sz w:val="22"/>
          <w:szCs w:val="22"/>
        </w:rPr>
      </w:pPr>
      <w:r w:rsidRPr="00F410B0">
        <w:rPr>
          <w:rStyle w:val="normaltextrun"/>
          <w:rFonts w:ascii="Arial" w:hAnsi="Arial" w:cs="Arial"/>
          <w:color w:val="000000"/>
          <w:sz w:val="22"/>
          <w:szCs w:val="22"/>
        </w:rPr>
        <w:t xml:space="preserve">As a professional courtesy, teachers should be given a reasonable time prior to the April 12, 2022, board meeting of the board’s intent to non-renew the teacher’s contract so they </w:t>
      </w:r>
      <w:r>
        <w:rPr>
          <w:rStyle w:val="normaltextrun"/>
          <w:rFonts w:ascii="Arial" w:hAnsi="Arial" w:cs="Arial"/>
          <w:color w:val="000000"/>
          <w:sz w:val="22"/>
          <w:szCs w:val="22"/>
        </w:rPr>
        <w:t>may</w:t>
      </w:r>
      <w:r w:rsidRPr="00F410B0">
        <w:rPr>
          <w:rStyle w:val="normaltextrun"/>
          <w:rFonts w:ascii="Arial" w:hAnsi="Arial" w:cs="Arial"/>
          <w:color w:val="000000"/>
          <w:sz w:val="22"/>
          <w:szCs w:val="22"/>
        </w:rPr>
        <w:t xml:space="preserve"> consider resignation in lieu of nonrenewal.</w:t>
      </w:r>
      <w:r w:rsidRPr="00F410B0">
        <w:rPr>
          <w:rStyle w:val="eop"/>
          <w:rFonts w:ascii="Arial" w:hAnsi="Arial" w:cs="Arial"/>
          <w:color w:val="000000"/>
          <w:sz w:val="22"/>
          <w:szCs w:val="22"/>
        </w:rPr>
        <w:t> </w:t>
      </w:r>
    </w:p>
    <w:p w14:paraId="42D304B1" w14:textId="77777777" w:rsidR="008066D7" w:rsidRPr="00F410B0" w:rsidRDefault="008066D7" w:rsidP="008066D7">
      <w:pPr>
        <w:pStyle w:val="paragraph"/>
        <w:spacing w:before="0" w:beforeAutospacing="0" w:after="0" w:afterAutospacing="0"/>
        <w:textAlignment w:val="baseline"/>
        <w:rPr>
          <w:rFonts w:ascii="Arial" w:hAnsi="Arial" w:cs="Arial"/>
          <w:sz w:val="22"/>
          <w:szCs w:val="22"/>
        </w:rPr>
      </w:pPr>
      <w:r w:rsidRPr="00F410B0">
        <w:rPr>
          <w:rStyle w:val="eop"/>
          <w:rFonts w:ascii="Arial" w:hAnsi="Arial" w:cs="Arial"/>
          <w:color w:val="000000"/>
          <w:sz w:val="22"/>
          <w:szCs w:val="22"/>
        </w:rPr>
        <w:t> </w:t>
      </w:r>
    </w:p>
    <w:p w14:paraId="3467C66E" w14:textId="77777777" w:rsidR="008066D7" w:rsidRPr="00F410B0" w:rsidRDefault="008066D7" w:rsidP="008066D7">
      <w:pPr>
        <w:pStyle w:val="paragraph"/>
        <w:spacing w:before="0" w:beforeAutospacing="0" w:after="0" w:afterAutospacing="0"/>
        <w:textAlignment w:val="baseline"/>
        <w:rPr>
          <w:rFonts w:ascii="Arial" w:hAnsi="Arial" w:cs="Arial"/>
          <w:sz w:val="22"/>
          <w:szCs w:val="22"/>
        </w:rPr>
      </w:pPr>
      <w:r w:rsidRPr="00F410B0">
        <w:rPr>
          <w:rStyle w:val="normaltextrun"/>
          <w:rFonts w:ascii="Arial" w:hAnsi="Arial" w:cs="Arial"/>
          <w:color w:val="000000"/>
          <w:sz w:val="22"/>
          <w:szCs w:val="22"/>
        </w:rPr>
        <w:t>This is taking a very conservative approach to interpreting the statutory notice deadlines which I would recommend until such time as the various lawsuits challenging the teacher due process rights are resolved.</w:t>
      </w:r>
      <w:r w:rsidRPr="00F410B0">
        <w:rPr>
          <w:rStyle w:val="eop"/>
          <w:rFonts w:ascii="Arial" w:hAnsi="Arial" w:cs="Arial"/>
          <w:color w:val="000000"/>
          <w:sz w:val="22"/>
          <w:szCs w:val="22"/>
        </w:rPr>
        <w:t> </w:t>
      </w:r>
    </w:p>
    <w:p w14:paraId="0C34326C" w14:textId="77777777" w:rsidR="008066D7" w:rsidRPr="00F410B0" w:rsidRDefault="008066D7" w:rsidP="008066D7">
      <w:pPr>
        <w:pStyle w:val="paragraph"/>
        <w:spacing w:before="0" w:beforeAutospacing="0" w:after="0" w:afterAutospacing="0"/>
        <w:textAlignment w:val="baseline"/>
        <w:rPr>
          <w:rFonts w:ascii="Arial" w:hAnsi="Arial" w:cs="Arial"/>
          <w:sz w:val="22"/>
          <w:szCs w:val="22"/>
        </w:rPr>
      </w:pPr>
      <w:r w:rsidRPr="00F410B0">
        <w:rPr>
          <w:rStyle w:val="eop"/>
          <w:rFonts w:ascii="Arial" w:hAnsi="Arial" w:cs="Arial"/>
          <w:color w:val="000000"/>
          <w:sz w:val="22"/>
          <w:szCs w:val="22"/>
        </w:rPr>
        <w:t> </w:t>
      </w:r>
    </w:p>
    <w:p w14:paraId="497EFF26" w14:textId="77777777" w:rsidR="008066D7" w:rsidRPr="00F410B0" w:rsidRDefault="008066D7" w:rsidP="008066D7">
      <w:pPr>
        <w:pStyle w:val="paragraph"/>
        <w:spacing w:before="0" w:beforeAutospacing="0" w:after="0" w:afterAutospacing="0"/>
        <w:textAlignment w:val="baseline"/>
        <w:rPr>
          <w:rFonts w:ascii="Arial" w:hAnsi="Arial" w:cs="Arial"/>
          <w:sz w:val="22"/>
          <w:szCs w:val="22"/>
        </w:rPr>
      </w:pPr>
      <w:r w:rsidRPr="00F410B0">
        <w:rPr>
          <w:rStyle w:val="normaltextrun"/>
          <w:rFonts w:ascii="Arial" w:hAnsi="Arial" w:cs="Arial"/>
          <w:color w:val="000000"/>
          <w:sz w:val="22"/>
          <w:szCs w:val="22"/>
        </w:rPr>
        <w:t>In summary, the following is a proposed timeline the district has followed in previous years:</w:t>
      </w:r>
      <w:r w:rsidRPr="00F410B0">
        <w:rPr>
          <w:rStyle w:val="eop"/>
          <w:rFonts w:ascii="Arial" w:hAnsi="Arial" w:cs="Arial"/>
          <w:color w:val="000000"/>
          <w:sz w:val="22"/>
          <w:szCs w:val="22"/>
        </w:rPr>
        <w:t> </w:t>
      </w:r>
    </w:p>
    <w:p w14:paraId="280F2B33" w14:textId="77777777" w:rsidR="008066D7" w:rsidRPr="00F410B0" w:rsidRDefault="008066D7" w:rsidP="008066D7">
      <w:pPr>
        <w:pStyle w:val="paragraph"/>
        <w:spacing w:before="0" w:beforeAutospacing="0" w:after="0" w:afterAutospacing="0"/>
        <w:textAlignment w:val="baseline"/>
        <w:rPr>
          <w:rFonts w:ascii="Arial" w:hAnsi="Arial" w:cs="Arial"/>
          <w:sz w:val="22"/>
          <w:szCs w:val="22"/>
        </w:rPr>
      </w:pPr>
      <w:r w:rsidRPr="00F410B0">
        <w:rPr>
          <w:rStyle w:val="eop"/>
          <w:rFonts w:ascii="Arial" w:hAnsi="Arial" w:cs="Arial"/>
          <w:color w:val="000000"/>
          <w:sz w:val="22"/>
          <w:szCs w:val="22"/>
        </w:rPr>
        <w:t> </w:t>
      </w:r>
    </w:p>
    <w:p w14:paraId="68F9078F" w14:textId="77777777" w:rsidR="008066D7" w:rsidRPr="00F410B0" w:rsidRDefault="008066D7" w:rsidP="008066D7">
      <w:pPr>
        <w:pStyle w:val="paragraph"/>
        <w:numPr>
          <w:ilvl w:val="0"/>
          <w:numId w:val="1"/>
        </w:numPr>
        <w:spacing w:before="0" w:beforeAutospacing="0" w:after="0" w:afterAutospacing="0"/>
        <w:textAlignment w:val="baseline"/>
        <w:rPr>
          <w:rFonts w:ascii="Arial" w:hAnsi="Arial" w:cs="Arial"/>
          <w:sz w:val="22"/>
          <w:szCs w:val="22"/>
        </w:rPr>
      </w:pPr>
      <w:r w:rsidRPr="00F410B0">
        <w:rPr>
          <w:rStyle w:val="normaltextrun"/>
          <w:rFonts w:ascii="Arial" w:hAnsi="Arial" w:cs="Arial"/>
          <w:color w:val="000000"/>
          <w:sz w:val="22"/>
          <w:szCs w:val="22"/>
        </w:rPr>
        <w:t>Letters offering these teachers the option of resigning needs to go out prior to the April 12, 2022, board meeting.  </w:t>
      </w:r>
      <w:r w:rsidRPr="00F410B0">
        <w:rPr>
          <w:rStyle w:val="eop"/>
          <w:rFonts w:ascii="Arial" w:hAnsi="Arial" w:cs="Arial"/>
          <w:color w:val="000000"/>
          <w:sz w:val="22"/>
          <w:szCs w:val="22"/>
        </w:rPr>
        <w:t> </w:t>
      </w:r>
    </w:p>
    <w:p w14:paraId="34A3F675" w14:textId="77777777" w:rsidR="008066D7" w:rsidRPr="00F410B0" w:rsidRDefault="008066D7" w:rsidP="008066D7">
      <w:pPr>
        <w:pStyle w:val="paragraph"/>
        <w:spacing w:before="0" w:beforeAutospacing="0" w:after="0" w:afterAutospacing="0"/>
        <w:ind w:left="780"/>
        <w:textAlignment w:val="baseline"/>
        <w:rPr>
          <w:rFonts w:ascii="Arial" w:hAnsi="Arial" w:cs="Arial"/>
          <w:sz w:val="22"/>
          <w:szCs w:val="22"/>
        </w:rPr>
      </w:pPr>
    </w:p>
    <w:p w14:paraId="1132A380" w14:textId="77777777" w:rsidR="008066D7" w:rsidRPr="00F410B0" w:rsidRDefault="008066D7" w:rsidP="008066D7">
      <w:pPr>
        <w:pStyle w:val="paragraph"/>
        <w:numPr>
          <w:ilvl w:val="0"/>
          <w:numId w:val="1"/>
        </w:numPr>
        <w:spacing w:before="0" w:beforeAutospacing="0" w:after="0" w:afterAutospacing="0"/>
        <w:textAlignment w:val="baseline"/>
        <w:rPr>
          <w:rFonts w:ascii="Arial" w:hAnsi="Arial" w:cs="Arial"/>
          <w:sz w:val="22"/>
          <w:szCs w:val="22"/>
        </w:rPr>
      </w:pPr>
      <w:r w:rsidRPr="00F410B0">
        <w:rPr>
          <w:rStyle w:val="normaltextrun"/>
          <w:rFonts w:ascii="Arial" w:hAnsi="Arial" w:cs="Arial"/>
          <w:color w:val="000000"/>
          <w:sz w:val="22"/>
          <w:szCs w:val="22"/>
        </w:rPr>
        <w:t>Notices of intent to non-renew should be acted on by the board at the April 12, 2022, board meeting. </w:t>
      </w:r>
      <w:r w:rsidRPr="00F410B0">
        <w:rPr>
          <w:rStyle w:val="eop"/>
          <w:rFonts w:ascii="Arial" w:hAnsi="Arial" w:cs="Arial"/>
          <w:color w:val="000000"/>
          <w:sz w:val="22"/>
          <w:szCs w:val="22"/>
        </w:rPr>
        <w:t> </w:t>
      </w:r>
    </w:p>
    <w:p w14:paraId="5EB7136E" w14:textId="77777777" w:rsidR="008066D7" w:rsidRPr="00F410B0" w:rsidRDefault="008066D7" w:rsidP="008066D7">
      <w:pPr>
        <w:pStyle w:val="paragraph"/>
        <w:spacing w:before="0" w:beforeAutospacing="0" w:after="0" w:afterAutospacing="0"/>
        <w:ind w:left="780"/>
        <w:textAlignment w:val="baseline"/>
        <w:rPr>
          <w:rFonts w:ascii="Arial" w:hAnsi="Arial" w:cs="Arial"/>
          <w:sz w:val="22"/>
          <w:szCs w:val="22"/>
        </w:rPr>
      </w:pPr>
    </w:p>
    <w:p w14:paraId="30714A10" w14:textId="77777777" w:rsidR="008066D7" w:rsidRPr="00F410B0" w:rsidRDefault="008066D7" w:rsidP="008066D7">
      <w:pPr>
        <w:pStyle w:val="paragraph"/>
        <w:numPr>
          <w:ilvl w:val="0"/>
          <w:numId w:val="1"/>
        </w:numPr>
        <w:spacing w:before="0" w:beforeAutospacing="0" w:after="0" w:afterAutospacing="0"/>
        <w:textAlignment w:val="baseline"/>
        <w:rPr>
          <w:rFonts w:ascii="Arial" w:hAnsi="Arial" w:cs="Arial"/>
          <w:sz w:val="22"/>
          <w:szCs w:val="22"/>
        </w:rPr>
      </w:pPr>
      <w:r w:rsidRPr="00F410B0">
        <w:rPr>
          <w:rStyle w:val="normaltextrun"/>
          <w:rFonts w:ascii="Arial" w:hAnsi="Arial" w:cs="Arial"/>
          <w:color w:val="000000"/>
          <w:sz w:val="22"/>
          <w:szCs w:val="22"/>
        </w:rPr>
        <w:t>Non-renewals should be voted on by the Board at the May 10, 2022, board meeting.  </w:t>
      </w:r>
      <w:r w:rsidRPr="00F410B0">
        <w:rPr>
          <w:rStyle w:val="eop"/>
          <w:rFonts w:ascii="Arial" w:hAnsi="Arial" w:cs="Arial"/>
          <w:color w:val="000000"/>
          <w:sz w:val="22"/>
          <w:szCs w:val="22"/>
        </w:rPr>
        <w:t> </w:t>
      </w:r>
    </w:p>
    <w:p w14:paraId="05331F42" w14:textId="77777777" w:rsidR="008066D7" w:rsidRPr="00F410B0" w:rsidRDefault="008066D7" w:rsidP="008066D7">
      <w:pPr>
        <w:pStyle w:val="paragraph"/>
        <w:spacing w:before="0" w:beforeAutospacing="0" w:after="0" w:afterAutospacing="0"/>
        <w:textAlignment w:val="baseline"/>
        <w:rPr>
          <w:rFonts w:ascii="Arial" w:hAnsi="Arial" w:cs="Arial"/>
          <w:sz w:val="22"/>
          <w:szCs w:val="22"/>
        </w:rPr>
      </w:pPr>
      <w:r w:rsidRPr="00F410B0">
        <w:rPr>
          <w:rStyle w:val="eop"/>
          <w:rFonts w:ascii="Arial" w:hAnsi="Arial" w:cs="Arial"/>
          <w:color w:val="000000"/>
          <w:sz w:val="22"/>
          <w:szCs w:val="22"/>
        </w:rPr>
        <w:t> </w:t>
      </w:r>
    </w:p>
    <w:p w14:paraId="1542D97B" w14:textId="77777777" w:rsidR="008066D7" w:rsidRPr="00F410B0" w:rsidRDefault="008066D7" w:rsidP="008066D7">
      <w:pPr>
        <w:pStyle w:val="paragraph"/>
        <w:spacing w:before="0" w:beforeAutospacing="0" w:after="0" w:afterAutospacing="0"/>
        <w:textAlignment w:val="baseline"/>
        <w:rPr>
          <w:rFonts w:ascii="Arial" w:hAnsi="Arial" w:cs="Arial"/>
          <w:sz w:val="22"/>
          <w:szCs w:val="22"/>
        </w:rPr>
      </w:pPr>
      <w:r w:rsidRPr="00F410B0">
        <w:rPr>
          <w:rStyle w:val="eop"/>
          <w:rFonts w:ascii="Arial" w:hAnsi="Arial" w:cs="Arial"/>
          <w:sz w:val="22"/>
          <w:szCs w:val="22"/>
        </w:rPr>
        <w:t> </w:t>
      </w:r>
    </w:p>
    <w:p w14:paraId="35359B34" w14:textId="77777777" w:rsidR="00844D84" w:rsidRDefault="00844D84"/>
    <w:sectPr w:rsidR="00844D84" w:rsidSect="00844D84">
      <w:headerReference w:type="default" r:id="rId7"/>
      <w:pgSz w:w="12240" w:h="15840"/>
      <w:pgMar w:top="288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E282B" w14:textId="77777777" w:rsidR="00550AC0" w:rsidRDefault="00550AC0" w:rsidP="00844D84">
      <w:r>
        <w:separator/>
      </w:r>
    </w:p>
  </w:endnote>
  <w:endnote w:type="continuationSeparator" w:id="0">
    <w:p w14:paraId="0B0DB99B" w14:textId="77777777" w:rsidR="00550AC0" w:rsidRDefault="00550AC0" w:rsidP="0084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63609" w14:textId="77777777" w:rsidR="00550AC0" w:rsidRDefault="00550AC0" w:rsidP="00844D84">
      <w:r>
        <w:separator/>
      </w:r>
    </w:p>
  </w:footnote>
  <w:footnote w:type="continuationSeparator" w:id="0">
    <w:p w14:paraId="09223530" w14:textId="77777777" w:rsidR="00550AC0" w:rsidRDefault="00550AC0" w:rsidP="00844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1A424" w14:textId="77777777" w:rsidR="00844D84" w:rsidRDefault="00844D84">
    <w:pPr>
      <w:pStyle w:val="Header"/>
    </w:pPr>
    <w:r>
      <w:rPr>
        <w:noProof/>
      </w:rPr>
      <w:drawing>
        <wp:anchor distT="0" distB="0" distL="114300" distR="114300" simplePos="0" relativeHeight="251658240" behindDoc="1" locked="0" layoutInCell="1" allowOverlap="1" wp14:anchorId="760FD18A" wp14:editId="57E68E72">
          <wp:simplePos x="0" y="0"/>
          <wp:positionH relativeFrom="page">
            <wp:posOffset>2120</wp:posOffset>
          </wp:positionH>
          <wp:positionV relativeFrom="page">
            <wp:posOffset>0</wp:posOffset>
          </wp:positionV>
          <wp:extent cx="7784997" cy="100747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84997" cy="1007470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63F"/>
    <w:multiLevelType w:val="hybridMultilevel"/>
    <w:tmpl w:val="9BE2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84"/>
    <w:rsid w:val="00246B84"/>
    <w:rsid w:val="002F44B3"/>
    <w:rsid w:val="002F6DC0"/>
    <w:rsid w:val="00355317"/>
    <w:rsid w:val="004B20A0"/>
    <w:rsid w:val="004E57CC"/>
    <w:rsid w:val="00550AC0"/>
    <w:rsid w:val="007B3949"/>
    <w:rsid w:val="008066D7"/>
    <w:rsid w:val="00844D84"/>
    <w:rsid w:val="00A16C7E"/>
    <w:rsid w:val="00C521CB"/>
    <w:rsid w:val="00DA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0BC14"/>
  <w15:chartTrackingRefBased/>
  <w15:docId w15:val="{083D6BCE-EF79-477F-A51A-809E78EE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D84"/>
    <w:pPr>
      <w:tabs>
        <w:tab w:val="center" w:pos="4680"/>
        <w:tab w:val="right" w:pos="9360"/>
      </w:tabs>
    </w:pPr>
  </w:style>
  <w:style w:type="character" w:customStyle="1" w:styleId="HeaderChar">
    <w:name w:val="Header Char"/>
    <w:basedOn w:val="DefaultParagraphFont"/>
    <w:link w:val="Header"/>
    <w:uiPriority w:val="99"/>
    <w:rsid w:val="00844D84"/>
  </w:style>
  <w:style w:type="paragraph" w:styleId="Footer">
    <w:name w:val="footer"/>
    <w:basedOn w:val="Normal"/>
    <w:link w:val="FooterChar"/>
    <w:uiPriority w:val="99"/>
    <w:unhideWhenUsed/>
    <w:rsid w:val="00844D84"/>
    <w:pPr>
      <w:tabs>
        <w:tab w:val="center" w:pos="4680"/>
        <w:tab w:val="right" w:pos="9360"/>
      </w:tabs>
    </w:pPr>
  </w:style>
  <w:style w:type="character" w:customStyle="1" w:styleId="FooterChar">
    <w:name w:val="Footer Char"/>
    <w:basedOn w:val="DefaultParagraphFont"/>
    <w:link w:val="Footer"/>
    <w:uiPriority w:val="99"/>
    <w:rsid w:val="00844D84"/>
  </w:style>
  <w:style w:type="paragraph" w:styleId="NormalWeb">
    <w:name w:val="Normal (Web)"/>
    <w:basedOn w:val="Normal"/>
    <w:uiPriority w:val="99"/>
    <w:semiHidden/>
    <w:unhideWhenUsed/>
    <w:rsid w:val="00844D8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44D84"/>
    <w:rPr>
      <w:b/>
      <w:bCs/>
    </w:rPr>
  </w:style>
  <w:style w:type="paragraph" w:customStyle="1" w:styleId="paragraph">
    <w:name w:val="paragraph"/>
    <w:basedOn w:val="Normal"/>
    <w:rsid w:val="008066D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066D7"/>
  </w:style>
  <w:style w:type="character" w:customStyle="1" w:styleId="eop">
    <w:name w:val="eop"/>
    <w:basedOn w:val="DefaultParagraphFont"/>
    <w:rsid w:val="00806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NonRenewals Timeline 2022</Template>
  <TotalTime>0</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Perez-Matthews, Ana</cp:lastModifiedBy>
  <cp:revision>2</cp:revision>
  <cp:lastPrinted>2020-07-17T21:11:00Z</cp:lastPrinted>
  <dcterms:created xsi:type="dcterms:W3CDTF">2022-02-15T17:31:00Z</dcterms:created>
  <dcterms:modified xsi:type="dcterms:W3CDTF">2022-02-15T17:31:00Z</dcterms:modified>
</cp:coreProperties>
</file>