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373" w:rsidRDefault="00316373" w:rsidP="00A23050">
      <w:pPr>
        <w:spacing w:after="0" w:line="240" w:lineRule="auto"/>
        <w:rPr>
          <w:rFonts w:ascii="Arial" w:eastAsia="Times New Roman" w:hAnsi="Arial" w:cs="Arial"/>
          <w:snapToGrid w:val="0"/>
          <w:sz w:val="24"/>
          <w:szCs w:val="24"/>
          <w:lang w:eastAsia="es-ES"/>
        </w:rPr>
      </w:pPr>
    </w:p>
    <w:p w:rsidR="00A23050" w:rsidRPr="00316373" w:rsidRDefault="005578E6" w:rsidP="00A23050">
      <w:pPr>
        <w:spacing w:after="0" w:line="240" w:lineRule="auto"/>
        <w:rPr>
          <w:rFonts w:ascii="Open Sans Light" w:eastAsia="Times New Roman" w:hAnsi="Open Sans Light" w:cs="Open Sans Light"/>
          <w:snapToGrid w:val="0"/>
          <w:lang w:eastAsia="es-ES"/>
        </w:rPr>
      </w:pPr>
      <w:r>
        <w:rPr>
          <w:rFonts w:ascii="Open Sans Light" w:eastAsia="Times New Roman" w:hAnsi="Open Sans Light" w:cs="Open Sans Light"/>
          <w:snapToGrid w:val="0"/>
          <w:lang w:eastAsia="es-ES"/>
        </w:rPr>
        <w:t>Fall</w:t>
      </w:r>
      <w:r w:rsidR="00316373" w:rsidRPr="00316373">
        <w:rPr>
          <w:rFonts w:ascii="Open Sans Light" w:eastAsia="Times New Roman" w:hAnsi="Open Sans Light" w:cs="Open Sans Light"/>
          <w:snapToGrid w:val="0"/>
          <w:lang w:eastAsia="es-ES"/>
        </w:rPr>
        <w:t xml:space="preserve"> 202</w:t>
      </w:r>
      <w:r w:rsidR="00EE2447">
        <w:rPr>
          <w:rFonts w:ascii="Open Sans Light" w:eastAsia="Times New Roman" w:hAnsi="Open Sans Light" w:cs="Open Sans Light"/>
          <w:snapToGrid w:val="0"/>
          <w:lang w:eastAsia="es-ES"/>
        </w:rPr>
        <w:t>1</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eastAsia="es-ES"/>
        </w:rPr>
        <w:t>Dear Parents:</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eastAsia="es-ES"/>
        </w:rPr>
        <w:t>The Kansas State Department of Education (KSDE) is asking for your help to improve the educational quality of children with disabilities in Kansas.</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eastAsia="es-ES"/>
        </w:rPr>
        <w:t>KSDE is partnering with your local school district to get feedback from you regarding involvement in the special education process specific to your child. We want to know what is working, but we also want to know where improvements can be made to help ensure parents are involved in the educational process.</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color w:val="000000"/>
          <w:lang w:eastAsia="es-ES"/>
        </w:rPr>
      </w:pPr>
      <w:r w:rsidRPr="00316373">
        <w:rPr>
          <w:rFonts w:ascii="Open Sans Light" w:eastAsia="Times New Roman" w:hAnsi="Open Sans Light" w:cs="Open Sans Light"/>
          <w:snapToGrid w:val="0"/>
          <w:lang w:eastAsia="es-ES"/>
        </w:rPr>
        <w:t xml:space="preserve">We are asking parents from across the state to complete an online survey. </w:t>
      </w:r>
      <w:r w:rsidRPr="00316373">
        <w:rPr>
          <w:rFonts w:ascii="Open Sans Light" w:eastAsia="Times New Roman" w:hAnsi="Open Sans Light" w:cs="Open Sans Light"/>
          <w:snapToGrid w:val="0"/>
          <w:color w:val="000000"/>
          <w:lang w:eastAsia="es-ES"/>
        </w:rPr>
        <w:t>If you have more than one child receiving special education services, complete the survey for the oldest child.</w:t>
      </w:r>
    </w:p>
    <w:p w:rsidR="00A23050" w:rsidRPr="00316373" w:rsidRDefault="00A23050" w:rsidP="00A23050">
      <w:pPr>
        <w:spacing w:after="0" w:line="240" w:lineRule="auto"/>
        <w:rPr>
          <w:rFonts w:ascii="Open Sans Light" w:eastAsia="Times New Roman" w:hAnsi="Open Sans Light" w:cs="Open Sans Light"/>
          <w:snapToGrid w:val="0"/>
          <w:color w:val="000000"/>
          <w:lang w:eastAsia="es-ES"/>
        </w:rPr>
      </w:pPr>
    </w:p>
    <w:p w:rsidR="00A23050" w:rsidRPr="00316373" w:rsidRDefault="00A23050" w:rsidP="00A23050">
      <w:pPr>
        <w:spacing w:after="0" w:line="240" w:lineRule="auto"/>
        <w:rPr>
          <w:rFonts w:ascii="Open Sans Light" w:eastAsia="Times New Roman" w:hAnsi="Open Sans Light" w:cs="Open Sans Light"/>
          <w:snapToGrid w:val="0"/>
          <w:color w:val="000000"/>
          <w:lang w:eastAsia="es-ES"/>
        </w:rPr>
      </w:pPr>
      <w:r w:rsidRPr="00316373">
        <w:rPr>
          <w:rFonts w:ascii="Open Sans Light" w:eastAsia="Times New Roman" w:hAnsi="Open Sans Light" w:cs="Open Sans Light"/>
          <w:snapToGrid w:val="0"/>
          <w:color w:val="000000"/>
          <w:lang w:eastAsia="es-ES"/>
        </w:rPr>
        <w:t xml:space="preserve">The survey can be accessed at </w:t>
      </w:r>
      <w:hyperlink r:id="rId7" w:history="1">
        <w:r w:rsidR="00A505F7" w:rsidRPr="00A505F7">
          <w:rPr>
            <w:rStyle w:val="Hyperlink"/>
            <w:rFonts w:ascii="Open Sans Light" w:hAnsi="Open Sans Light" w:cs="Open Sans Light"/>
          </w:rPr>
          <w:t>https://tinyurl.com/KSparentsurvey</w:t>
        </w:r>
      </w:hyperlink>
    </w:p>
    <w:p w:rsidR="00A23050" w:rsidRPr="00316373" w:rsidRDefault="00A23050" w:rsidP="00A23050">
      <w:pPr>
        <w:spacing w:after="0" w:line="240" w:lineRule="auto"/>
        <w:rPr>
          <w:rFonts w:ascii="Open Sans Light" w:eastAsia="Times New Roman" w:hAnsi="Open Sans Light" w:cs="Open Sans Light"/>
          <w:snapToGrid w:val="0"/>
          <w:color w:val="00000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eastAsia="es-ES"/>
        </w:rPr>
        <w:t>Individual information won’t be reported, and all responses will be confidential. Your input will be used to help plan for statewide improvement.</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eastAsia="es-ES"/>
        </w:rPr>
        <w:t>Please complete the online</w:t>
      </w:r>
      <w:r w:rsidR="008F6474" w:rsidRPr="00316373">
        <w:rPr>
          <w:rFonts w:ascii="Open Sans Light" w:eastAsia="Times New Roman" w:hAnsi="Open Sans Light" w:cs="Open Sans Light"/>
          <w:snapToGrid w:val="0"/>
          <w:lang w:eastAsia="es-ES"/>
        </w:rPr>
        <w:t xml:space="preserve"> survey by May 31, </w:t>
      </w:r>
      <w:r w:rsidR="005578E6">
        <w:rPr>
          <w:rFonts w:ascii="Open Sans Light" w:eastAsia="Times New Roman" w:hAnsi="Open Sans Light" w:cs="Open Sans Light"/>
          <w:snapToGrid w:val="0"/>
          <w:lang w:eastAsia="es-ES"/>
        </w:rPr>
        <w:t>20</w:t>
      </w:r>
      <w:r w:rsidR="00EE2447">
        <w:rPr>
          <w:rFonts w:ascii="Open Sans Light" w:eastAsia="Times New Roman" w:hAnsi="Open Sans Light" w:cs="Open Sans Light"/>
          <w:snapToGrid w:val="0"/>
          <w:lang w:eastAsia="es-ES"/>
        </w:rPr>
        <w:t>22</w:t>
      </w:r>
      <w:r w:rsidRPr="00316373">
        <w:rPr>
          <w:rFonts w:ascii="Open Sans Light" w:eastAsia="Times New Roman" w:hAnsi="Open Sans Light" w:cs="Open Sans Light"/>
          <w:snapToGrid w:val="0"/>
          <w:lang w:eastAsia="es-ES"/>
        </w:rPr>
        <w:t>.</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eastAsia="es-ES"/>
        </w:rPr>
        <w:t xml:space="preserve">If you need help or have questions, please call 800-203-9462 or Families Together at 800-264-6343 (English) or 800-499-9443 (Spanish).  </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eastAsia="es-ES"/>
        </w:rPr>
        <w:t>Thank you in advance for your help.</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eastAsia="es-ES"/>
        </w:rPr>
        <w:t>Sincerely,</w:t>
      </w:r>
    </w:p>
    <w:p w:rsidR="00A23050" w:rsidRPr="00316373" w:rsidRDefault="000820DE" w:rsidP="00A23050">
      <w:pPr>
        <w:spacing w:after="0" w:line="240" w:lineRule="auto"/>
        <w:ind w:right="384"/>
        <w:rPr>
          <w:rFonts w:ascii="Open Sans Light" w:eastAsia="Times New Roman" w:hAnsi="Open Sans Light" w:cs="Open Sans Light"/>
          <w:noProof/>
        </w:rPr>
      </w:pPr>
      <w:r w:rsidRPr="00316373">
        <w:rPr>
          <w:rFonts w:ascii="Open Sans Light" w:hAnsi="Open Sans Light" w:cs="Open Sans Light"/>
          <w:noProof/>
        </w:rPr>
        <w:drawing>
          <wp:inline distT="0" distB="0" distL="0" distR="0" wp14:anchorId="5E209A63" wp14:editId="23CFAEB2">
            <wp:extent cx="1433741" cy="612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t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741" cy="612250"/>
                    </a:xfrm>
                    <a:prstGeom prst="rect">
                      <a:avLst/>
                    </a:prstGeom>
                  </pic:spPr>
                </pic:pic>
              </a:graphicData>
            </a:graphic>
          </wp:inline>
        </w:drawing>
      </w:r>
    </w:p>
    <w:p w:rsidR="00A23050" w:rsidRPr="00316373" w:rsidRDefault="000820DE"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noProof/>
          <w:snapToGrid w:val="0"/>
        </w:rPr>
        <w:t>Bert Moore</w:t>
      </w:r>
    </w:p>
    <w:p w:rsidR="00A23050" w:rsidRPr="00A23050" w:rsidRDefault="00A23050" w:rsidP="00A23050">
      <w:pPr>
        <w:spacing w:after="0" w:line="240" w:lineRule="auto"/>
        <w:rPr>
          <w:rFonts w:ascii="Arial" w:eastAsia="Times New Roman" w:hAnsi="Arial" w:cs="Arial"/>
          <w:snapToGrid w:val="0"/>
          <w:sz w:val="24"/>
          <w:szCs w:val="24"/>
          <w:lang w:eastAsia="es-ES"/>
        </w:rPr>
      </w:pPr>
      <w:r w:rsidRPr="00316373">
        <w:rPr>
          <w:rFonts w:ascii="Open Sans Light" w:eastAsia="Times New Roman" w:hAnsi="Open Sans Light" w:cs="Open Sans Light"/>
          <w:snapToGrid w:val="0"/>
          <w:lang w:eastAsia="es-ES"/>
        </w:rPr>
        <w:t>Director of Special Education and Title Services</w:t>
      </w:r>
    </w:p>
    <w:p w:rsidR="00A23050" w:rsidRDefault="00A23050" w:rsidP="00A23050">
      <w:pPr>
        <w:spacing w:after="0" w:line="240" w:lineRule="auto"/>
        <w:ind w:right="720"/>
        <w:rPr>
          <w:rFonts w:ascii="Times New Roman" w:eastAsia="Times New Roman" w:hAnsi="Times New Roman" w:cs="Times New Roman"/>
          <w:noProof/>
          <w:sz w:val="20"/>
          <w:szCs w:val="20"/>
        </w:rPr>
      </w:pPr>
    </w:p>
    <w:p w:rsidR="00A23050" w:rsidRDefault="00A23050" w:rsidP="00A23050">
      <w:pPr>
        <w:spacing w:after="0" w:line="240" w:lineRule="auto"/>
        <w:ind w:right="720"/>
        <w:rPr>
          <w:rFonts w:ascii="Times New Roman" w:eastAsia="Times New Roman" w:hAnsi="Times New Roman" w:cs="Times New Roman"/>
          <w:noProof/>
          <w:sz w:val="20"/>
          <w:szCs w:val="20"/>
        </w:rPr>
      </w:pPr>
    </w:p>
    <w:p w:rsidR="00A23050" w:rsidRDefault="00A23050" w:rsidP="00A23050">
      <w:pPr>
        <w:spacing w:after="0" w:line="240" w:lineRule="auto"/>
        <w:ind w:right="720"/>
        <w:rPr>
          <w:rFonts w:ascii="Times New Roman" w:eastAsia="Times New Roman" w:hAnsi="Times New Roman" w:cs="Times New Roman"/>
          <w:noProof/>
          <w:sz w:val="20"/>
          <w:szCs w:val="20"/>
        </w:rPr>
      </w:pPr>
    </w:p>
    <w:p w:rsidR="00A23050" w:rsidRDefault="00A23050" w:rsidP="00A23050">
      <w:pPr>
        <w:spacing w:after="0" w:line="240" w:lineRule="auto"/>
        <w:rPr>
          <w:rFonts w:ascii="Arial" w:eastAsia="Times New Roman" w:hAnsi="Arial" w:cs="Arial"/>
          <w:snapToGrid w:val="0"/>
          <w:sz w:val="24"/>
          <w:szCs w:val="24"/>
          <w:lang w:val="es-ES" w:eastAsia="es-ES"/>
        </w:rPr>
      </w:pPr>
    </w:p>
    <w:p w:rsidR="00EB38C0" w:rsidRDefault="00EB38C0" w:rsidP="00A23050">
      <w:pPr>
        <w:spacing w:after="0" w:line="240" w:lineRule="auto"/>
        <w:rPr>
          <w:rFonts w:ascii="Arial" w:eastAsia="Times New Roman" w:hAnsi="Arial" w:cs="Arial"/>
          <w:snapToGrid w:val="0"/>
          <w:sz w:val="24"/>
          <w:szCs w:val="24"/>
          <w:lang w:eastAsia="es-ES"/>
        </w:rPr>
      </w:pPr>
    </w:p>
    <w:p w:rsidR="000820DE" w:rsidRDefault="000820DE" w:rsidP="00A23050">
      <w:pPr>
        <w:spacing w:after="0" w:line="240" w:lineRule="auto"/>
        <w:rPr>
          <w:rFonts w:ascii="Arial" w:eastAsia="Times New Roman" w:hAnsi="Arial" w:cs="Arial"/>
          <w:snapToGrid w:val="0"/>
          <w:sz w:val="24"/>
          <w:szCs w:val="24"/>
          <w:lang w:eastAsia="es-ES"/>
        </w:rPr>
      </w:pPr>
    </w:p>
    <w:p w:rsidR="000820DE" w:rsidRPr="00A23050" w:rsidRDefault="000820DE" w:rsidP="00A23050">
      <w:pPr>
        <w:spacing w:after="0" w:line="240" w:lineRule="auto"/>
        <w:rPr>
          <w:rFonts w:ascii="Arial" w:eastAsia="Times New Roman" w:hAnsi="Arial" w:cs="Arial"/>
          <w:snapToGrid w:val="0"/>
          <w:sz w:val="24"/>
          <w:szCs w:val="24"/>
          <w:lang w:eastAsia="es-ES"/>
        </w:rPr>
      </w:pPr>
    </w:p>
    <w:p w:rsidR="00316373" w:rsidRDefault="00316373" w:rsidP="00A23050">
      <w:pPr>
        <w:spacing w:after="0" w:line="240" w:lineRule="auto"/>
        <w:rPr>
          <w:rFonts w:ascii="Arial" w:eastAsia="Times New Roman" w:hAnsi="Arial" w:cs="Arial"/>
          <w:snapToGrid w:val="0"/>
          <w:sz w:val="24"/>
          <w:szCs w:val="24"/>
          <w:lang w:val="es-ES_tradnl" w:eastAsia="es-ES"/>
        </w:rPr>
      </w:pPr>
    </w:p>
    <w:p w:rsidR="00316373" w:rsidRDefault="00316373" w:rsidP="00A23050">
      <w:pPr>
        <w:spacing w:after="0" w:line="240" w:lineRule="auto"/>
        <w:rPr>
          <w:rFonts w:ascii="Arial" w:eastAsia="Times New Roman" w:hAnsi="Arial" w:cs="Arial"/>
          <w:snapToGrid w:val="0"/>
          <w:sz w:val="24"/>
          <w:szCs w:val="24"/>
          <w:lang w:val="es-ES_tradnl" w:eastAsia="es-ES"/>
        </w:rPr>
      </w:pPr>
    </w:p>
    <w:p w:rsidR="00316373" w:rsidRDefault="00316373" w:rsidP="00A23050">
      <w:pPr>
        <w:spacing w:after="0" w:line="240" w:lineRule="auto"/>
        <w:rPr>
          <w:rFonts w:ascii="Arial" w:eastAsia="Times New Roman" w:hAnsi="Arial" w:cs="Arial"/>
          <w:snapToGrid w:val="0"/>
          <w:sz w:val="24"/>
          <w:szCs w:val="24"/>
          <w:lang w:val="es-ES_tradnl" w:eastAsia="es-ES"/>
        </w:rPr>
      </w:pPr>
    </w:p>
    <w:p w:rsidR="00316373" w:rsidRDefault="00316373" w:rsidP="00A23050">
      <w:pPr>
        <w:spacing w:after="0" w:line="240" w:lineRule="auto"/>
        <w:rPr>
          <w:rFonts w:ascii="Arial" w:eastAsia="Times New Roman" w:hAnsi="Arial" w:cs="Arial"/>
          <w:snapToGrid w:val="0"/>
          <w:sz w:val="24"/>
          <w:szCs w:val="24"/>
          <w:lang w:val="es-ES_tradnl" w:eastAsia="es-ES"/>
        </w:rPr>
      </w:pPr>
    </w:p>
    <w:p w:rsidR="00A23050" w:rsidRPr="005578E6" w:rsidRDefault="005578E6" w:rsidP="005578E6">
      <w:pPr>
        <w:spacing w:after="0" w:line="240" w:lineRule="auto"/>
        <w:rPr>
          <w:rFonts w:ascii="Open Sans Light" w:eastAsia="Times New Roman" w:hAnsi="Open Sans Light" w:cs="Open Sans Light"/>
          <w:snapToGrid w:val="0"/>
          <w:lang w:val="es-ES" w:eastAsia="es-ES"/>
        </w:rPr>
      </w:pPr>
      <w:r w:rsidRPr="005578E6">
        <w:rPr>
          <w:rFonts w:ascii="Open Sans Light" w:eastAsia="Times New Roman" w:hAnsi="Open Sans Light" w:cs="Open Sans Light"/>
          <w:snapToGrid w:val="0"/>
          <w:lang w:val="es-ES" w:eastAsia="es-ES"/>
        </w:rPr>
        <w:t>Caída</w:t>
      </w:r>
      <w:r>
        <w:rPr>
          <w:rFonts w:ascii="Open Sans Light" w:eastAsia="Times New Roman" w:hAnsi="Open Sans Light" w:cs="Open Sans Light"/>
          <w:snapToGrid w:val="0"/>
          <w:lang w:val="es-ES" w:eastAsia="es-ES"/>
        </w:rPr>
        <w:t xml:space="preserve"> </w:t>
      </w:r>
      <w:r>
        <w:rPr>
          <w:rFonts w:ascii="Open Sans Light" w:eastAsia="Times New Roman" w:hAnsi="Open Sans Light" w:cs="Open Sans Light"/>
          <w:snapToGrid w:val="0"/>
          <w:lang w:val="es-ES_tradnl" w:eastAsia="es-ES"/>
        </w:rPr>
        <w:t>202</w:t>
      </w:r>
      <w:r w:rsidR="00EE2447">
        <w:rPr>
          <w:rFonts w:ascii="Open Sans Light" w:eastAsia="Times New Roman" w:hAnsi="Open Sans Light" w:cs="Open Sans Light"/>
          <w:snapToGrid w:val="0"/>
          <w:lang w:val="es-ES_tradnl" w:eastAsia="es-ES"/>
        </w:rPr>
        <w:t>1</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val="es-ES_tradnl" w:eastAsia="es-ES"/>
        </w:rPr>
        <w:t>Estimados padres:</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val="es-ES_tradnl" w:eastAsia="es-ES"/>
        </w:rPr>
        <w:t>El Departamento de Educación del Estado de Kansas (KSDE) solicita su ayuda para mejorar la calidad educativa de los niños con discapacidades de Kansas.</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val="es-ES_tradnl" w:eastAsia="es-ES"/>
        </w:rPr>
        <w:t>El KSDE se asociará con su distrito escolar local para recibir sugerencias sobre su participación en el proceso de educación especial específico para su hijo.</w:t>
      </w:r>
      <w:r w:rsidRPr="00316373">
        <w:rPr>
          <w:rFonts w:ascii="Open Sans Light" w:eastAsia="Times New Roman" w:hAnsi="Open Sans Light" w:cs="Open Sans Light"/>
          <w:snapToGrid w:val="0"/>
          <w:lang w:eastAsia="es-ES"/>
        </w:rPr>
        <w:t xml:space="preserve"> </w:t>
      </w:r>
      <w:r w:rsidRPr="00316373">
        <w:rPr>
          <w:rFonts w:ascii="Open Sans Light" w:eastAsia="Times New Roman" w:hAnsi="Open Sans Light" w:cs="Open Sans Light"/>
          <w:snapToGrid w:val="0"/>
          <w:lang w:val="es-ES_tradnl" w:eastAsia="es-ES"/>
        </w:rPr>
        <w:t>Queremos saber qué es lo que funciona, pero también queremos saber dónde incorporar mejoras para ayudar a garantizar la participación de los padres en el proceso educativo.</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color w:val="000000"/>
          <w:lang w:eastAsia="es-ES"/>
        </w:rPr>
      </w:pPr>
      <w:r w:rsidRPr="00316373">
        <w:rPr>
          <w:rFonts w:ascii="Open Sans Light" w:eastAsia="Times New Roman" w:hAnsi="Open Sans Light" w:cs="Open Sans Light"/>
          <w:snapToGrid w:val="0"/>
          <w:lang w:val="es-ES_tradnl" w:eastAsia="es-ES"/>
        </w:rPr>
        <w:t>Estamos solicitando a los padres de todo el estado que completen una encuesta por Internet.</w:t>
      </w:r>
      <w:r w:rsidRPr="00316373">
        <w:rPr>
          <w:rFonts w:ascii="Open Sans Light" w:eastAsia="Times New Roman" w:hAnsi="Open Sans Light" w:cs="Open Sans Light"/>
          <w:snapToGrid w:val="0"/>
          <w:lang w:eastAsia="es-ES"/>
        </w:rPr>
        <w:t xml:space="preserve"> </w:t>
      </w:r>
      <w:r w:rsidRPr="00316373">
        <w:rPr>
          <w:rFonts w:ascii="Open Sans Light" w:eastAsia="Times New Roman" w:hAnsi="Open Sans Light" w:cs="Open Sans Light"/>
          <w:snapToGrid w:val="0"/>
          <w:color w:val="000000"/>
          <w:lang w:val="es-ES_tradnl" w:eastAsia="es-ES"/>
        </w:rPr>
        <w:t>Si usted tiene más de un hijo que recibe servicios de educación especial, complete la encuesta para el mayor de ellos.</w:t>
      </w:r>
    </w:p>
    <w:p w:rsidR="00A23050" w:rsidRPr="00316373" w:rsidRDefault="00A23050" w:rsidP="00A23050">
      <w:pPr>
        <w:spacing w:after="0" w:line="240" w:lineRule="auto"/>
        <w:rPr>
          <w:rFonts w:ascii="Open Sans Light" w:eastAsia="Times New Roman" w:hAnsi="Open Sans Light" w:cs="Open Sans Light"/>
          <w:snapToGrid w:val="0"/>
          <w:color w:val="000000"/>
          <w:lang w:eastAsia="es-ES"/>
        </w:rPr>
      </w:pPr>
    </w:p>
    <w:p w:rsidR="00A23050" w:rsidRPr="00316373" w:rsidRDefault="00A23050" w:rsidP="00A23050">
      <w:pPr>
        <w:spacing w:after="0" w:line="240" w:lineRule="auto"/>
        <w:rPr>
          <w:rFonts w:ascii="Open Sans Light" w:eastAsia="Times New Roman" w:hAnsi="Open Sans Light" w:cs="Open Sans Light"/>
          <w:noProof/>
          <w:snapToGrid w:val="0"/>
          <w:color w:val="000000"/>
          <w:lang w:eastAsia="es-ES"/>
        </w:rPr>
      </w:pPr>
      <w:r w:rsidRPr="00316373">
        <w:rPr>
          <w:rFonts w:ascii="Open Sans Light" w:eastAsia="Times New Roman" w:hAnsi="Open Sans Light" w:cs="Open Sans Light"/>
          <w:snapToGrid w:val="0"/>
          <w:color w:val="000000"/>
          <w:lang w:val="es-ES_tradnl" w:eastAsia="es-ES"/>
        </w:rPr>
        <w:t>Para acceder a la encuesta, ingrese a</w:t>
      </w:r>
      <w:r w:rsidRPr="00316373">
        <w:rPr>
          <w:rFonts w:ascii="Open Sans Light" w:eastAsia="Times New Roman" w:hAnsi="Open Sans Light" w:cs="Open Sans Light"/>
          <w:snapToGrid w:val="0"/>
          <w:color w:val="000000"/>
          <w:lang w:eastAsia="es-ES"/>
        </w:rPr>
        <w:t xml:space="preserve"> </w:t>
      </w:r>
      <w:hyperlink r:id="rId9" w:history="1">
        <w:r w:rsidR="00A505F7" w:rsidRPr="00A505F7">
          <w:rPr>
            <w:rStyle w:val="Hyperlink"/>
            <w:rFonts w:ascii="Open Sans Light" w:eastAsia="Times New Roman" w:hAnsi="Open Sans Light" w:cs="Open Sans Light"/>
            <w:snapToGrid w:val="0"/>
            <w:lang w:eastAsia="es-ES"/>
          </w:rPr>
          <w:t>https://tinyurl.com/KSparentsurvey</w:t>
        </w:r>
      </w:hyperlink>
    </w:p>
    <w:p w:rsidR="00A23050" w:rsidRPr="00316373" w:rsidRDefault="00A23050" w:rsidP="00A23050">
      <w:pPr>
        <w:spacing w:after="0" w:line="240" w:lineRule="auto"/>
        <w:rPr>
          <w:rFonts w:ascii="Open Sans Light" w:eastAsia="Times New Roman" w:hAnsi="Open Sans Light" w:cs="Open Sans Light"/>
          <w:snapToGrid w:val="0"/>
          <w:color w:val="00000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val="es-ES_tradnl" w:eastAsia="es-ES"/>
        </w:rPr>
        <w:t>La información individual no se reportará y todas las respuestas serán confidenciales.</w:t>
      </w:r>
      <w:r w:rsidRPr="00316373">
        <w:rPr>
          <w:rFonts w:ascii="Open Sans Light" w:eastAsia="Times New Roman" w:hAnsi="Open Sans Light" w:cs="Open Sans Light"/>
          <w:snapToGrid w:val="0"/>
          <w:lang w:eastAsia="es-ES"/>
        </w:rPr>
        <w:t xml:space="preserve"> </w:t>
      </w:r>
      <w:r w:rsidRPr="00316373">
        <w:rPr>
          <w:rFonts w:ascii="Open Sans Light" w:eastAsia="Times New Roman" w:hAnsi="Open Sans Light" w:cs="Open Sans Light"/>
          <w:snapToGrid w:val="0"/>
          <w:lang w:val="es-ES_tradnl" w:eastAsia="es-ES"/>
        </w:rPr>
        <w:t>Sus aportes se utilizarán para ayudar a planificar mejor</w:t>
      </w:r>
      <w:bookmarkStart w:id="0" w:name="_GoBack"/>
      <w:bookmarkEnd w:id="0"/>
      <w:r w:rsidRPr="00316373">
        <w:rPr>
          <w:rFonts w:ascii="Open Sans Light" w:eastAsia="Times New Roman" w:hAnsi="Open Sans Light" w:cs="Open Sans Light"/>
          <w:snapToGrid w:val="0"/>
          <w:lang w:val="es-ES_tradnl" w:eastAsia="es-ES"/>
        </w:rPr>
        <w:t>as a nivel estatal.</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val="es-ES_tradnl" w:eastAsia="es-ES"/>
        </w:rPr>
        <w:t xml:space="preserve">Puede completar la encuesta por Internet hasta el 31 de mayo de </w:t>
      </w:r>
      <w:r w:rsidR="005578E6">
        <w:rPr>
          <w:rFonts w:ascii="Open Sans Light" w:eastAsia="Times New Roman" w:hAnsi="Open Sans Light" w:cs="Open Sans Light"/>
          <w:snapToGrid w:val="0"/>
          <w:lang w:val="es-ES_tradnl" w:eastAsia="es-ES"/>
        </w:rPr>
        <w:t>202</w:t>
      </w:r>
      <w:r w:rsidR="00EE2447">
        <w:rPr>
          <w:rFonts w:ascii="Open Sans Light" w:eastAsia="Times New Roman" w:hAnsi="Open Sans Light" w:cs="Open Sans Light"/>
          <w:snapToGrid w:val="0"/>
          <w:lang w:val="es-ES_tradnl" w:eastAsia="es-ES"/>
        </w:rPr>
        <w:t>2</w:t>
      </w:r>
      <w:r w:rsidRPr="00316373">
        <w:rPr>
          <w:rFonts w:ascii="Open Sans Light" w:eastAsia="Times New Roman" w:hAnsi="Open Sans Light" w:cs="Open Sans Light"/>
          <w:snapToGrid w:val="0"/>
          <w:lang w:val="es-ES_tradnl" w:eastAsia="es-ES"/>
        </w:rPr>
        <w:t>.</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val="es-ES_tradnl" w:eastAsia="es-ES"/>
        </w:rPr>
        <w:t xml:space="preserve">Si necesita ayuda o tiene preguntas, por favor llame al 800-203-9462. También puede llamar a </w:t>
      </w:r>
      <w:proofErr w:type="spellStart"/>
      <w:r w:rsidRPr="00316373">
        <w:rPr>
          <w:rFonts w:ascii="Open Sans Light" w:eastAsia="Times New Roman" w:hAnsi="Open Sans Light" w:cs="Open Sans Light"/>
          <w:snapToGrid w:val="0"/>
          <w:lang w:val="es-ES_tradnl" w:eastAsia="es-ES"/>
        </w:rPr>
        <w:t>Families</w:t>
      </w:r>
      <w:proofErr w:type="spellEnd"/>
      <w:r w:rsidRPr="00316373">
        <w:rPr>
          <w:rFonts w:ascii="Open Sans Light" w:eastAsia="Times New Roman" w:hAnsi="Open Sans Light" w:cs="Open Sans Light"/>
          <w:snapToGrid w:val="0"/>
          <w:lang w:val="es-ES_tradnl" w:eastAsia="es-ES"/>
        </w:rPr>
        <w:t xml:space="preserve"> </w:t>
      </w:r>
      <w:proofErr w:type="spellStart"/>
      <w:r w:rsidRPr="00316373">
        <w:rPr>
          <w:rFonts w:ascii="Open Sans Light" w:eastAsia="Times New Roman" w:hAnsi="Open Sans Light" w:cs="Open Sans Light"/>
          <w:snapToGrid w:val="0"/>
          <w:lang w:val="es-ES_tradnl" w:eastAsia="es-ES"/>
        </w:rPr>
        <w:t>Together</w:t>
      </w:r>
      <w:proofErr w:type="spellEnd"/>
      <w:r w:rsidRPr="00316373">
        <w:rPr>
          <w:rFonts w:ascii="Open Sans Light" w:eastAsia="Times New Roman" w:hAnsi="Open Sans Light" w:cs="Open Sans Light"/>
          <w:snapToGrid w:val="0"/>
          <w:lang w:val="es-ES_tradnl" w:eastAsia="es-ES"/>
        </w:rPr>
        <w:t xml:space="preserve"> al 800-264-6343 (inglés) o al 800-499-9443 (español).</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val="es-ES_tradnl" w:eastAsia="es-ES"/>
        </w:rPr>
        <w:t>Desde ya le agradecemos su colaboración.</w:t>
      </w:r>
    </w:p>
    <w:p w:rsidR="00A23050" w:rsidRPr="00316373" w:rsidRDefault="00A23050" w:rsidP="00A23050">
      <w:pPr>
        <w:spacing w:after="0" w:line="240" w:lineRule="auto"/>
        <w:rPr>
          <w:rFonts w:ascii="Open Sans Light" w:eastAsia="Times New Roman" w:hAnsi="Open Sans Light" w:cs="Open Sans Light"/>
          <w:snapToGrid w:val="0"/>
          <w:lang w:eastAsia="es-ES"/>
        </w:rPr>
      </w:pPr>
    </w:p>
    <w:p w:rsidR="00A23050" w:rsidRPr="00316373" w:rsidRDefault="00A23050" w:rsidP="00A23050">
      <w:pPr>
        <w:spacing w:after="0" w:line="240" w:lineRule="auto"/>
        <w:rPr>
          <w:rFonts w:ascii="Open Sans Light" w:eastAsia="Times New Roman" w:hAnsi="Open Sans Light" w:cs="Open Sans Light"/>
          <w:snapToGrid w:val="0"/>
          <w:lang w:eastAsia="es-ES"/>
        </w:rPr>
      </w:pPr>
      <w:r w:rsidRPr="00316373">
        <w:rPr>
          <w:rFonts w:ascii="Open Sans Light" w:eastAsia="Times New Roman" w:hAnsi="Open Sans Light" w:cs="Open Sans Light"/>
          <w:snapToGrid w:val="0"/>
          <w:lang w:val="es-ES_tradnl" w:eastAsia="es-ES"/>
        </w:rPr>
        <w:t>Atentamente,</w:t>
      </w:r>
    </w:p>
    <w:p w:rsidR="00A23050" w:rsidRPr="00316373" w:rsidRDefault="00A23050" w:rsidP="00A23050">
      <w:pPr>
        <w:spacing w:after="0" w:line="240" w:lineRule="auto"/>
        <w:ind w:right="384"/>
        <w:rPr>
          <w:rFonts w:ascii="Open Sans Light" w:eastAsia="Times New Roman" w:hAnsi="Open Sans Light" w:cs="Open Sans Light"/>
          <w:snapToGrid w:val="0"/>
          <w:lang w:val="es-ES" w:eastAsia="es-ES"/>
        </w:rPr>
      </w:pPr>
      <w:r w:rsidRPr="00316373">
        <w:rPr>
          <w:rFonts w:ascii="Open Sans Light" w:eastAsia="Times New Roman" w:hAnsi="Open Sans Light" w:cs="Open Sans Light"/>
          <w:snapToGrid w:val="0"/>
          <w:lang w:val="es-ES" w:eastAsia="es-ES"/>
        </w:rPr>
        <w:t xml:space="preserve"> </w:t>
      </w:r>
      <w:r w:rsidR="000820DE" w:rsidRPr="00316373">
        <w:rPr>
          <w:rFonts w:ascii="Open Sans Light" w:hAnsi="Open Sans Light" w:cs="Open Sans Light"/>
          <w:noProof/>
        </w:rPr>
        <w:drawing>
          <wp:inline distT="0" distB="0" distL="0" distR="0" wp14:anchorId="5E209A63" wp14:editId="23CFAEB2">
            <wp:extent cx="1433741" cy="612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t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904" cy="634952"/>
                    </a:xfrm>
                    <a:prstGeom prst="rect">
                      <a:avLst/>
                    </a:prstGeom>
                  </pic:spPr>
                </pic:pic>
              </a:graphicData>
            </a:graphic>
          </wp:inline>
        </w:drawing>
      </w:r>
    </w:p>
    <w:p w:rsidR="00A23050" w:rsidRPr="00316373" w:rsidRDefault="000820DE" w:rsidP="00A23050">
      <w:pPr>
        <w:spacing w:after="0" w:line="240" w:lineRule="auto"/>
        <w:rPr>
          <w:rFonts w:ascii="Open Sans Light" w:eastAsia="Times New Roman" w:hAnsi="Open Sans Light" w:cs="Open Sans Light"/>
          <w:noProof/>
          <w:snapToGrid w:val="0"/>
          <w:lang w:eastAsia="es-ES"/>
        </w:rPr>
      </w:pPr>
      <w:r w:rsidRPr="00316373">
        <w:rPr>
          <w:rFonts w:ascii="Open Sans Light" w:eastAsia="Times New Roman" w:hAnsi="Open Sans Light" w:cs="Open Sans Light"/>
          <w:noProof/>
          <w:snapToGrid w:val="0"/>
          <w:lang w:eastAsia="es-ES"/>
        </w:rPr>
        <w:t>Bert Moore</w:t>
      </w:r>
    </w:p>
    <w:p w:rsidR="00570ED1" w:rsidRPr="00316373" w:rsidRDefault="00A23050" w:rsidP="00A23050">
      <w:pPr>
        <w:spacing w:after="0" w:line="240" w:lineRule="auto"/>
        <w:rPr>
          <w:rFonts w:ascii="Open Sans Light" w:eastAsia="Times New Roman" w:hAnsi="Open Sans Light" w:cs="Open Sans Light"/>
          <w:snapToGrid w:val="0"/>
          <w:lang w:eastAsia="es-ES"/>
        </w:rPr>
        <w:sectPr w:rsidR="00570ED1" w:rsidRPr="00316373" w:rsidSect="00316373">
          <w:headerReference w:type="default" r:id="rId10"/>
          <w:headerReference w:type="first" r:id="rId11"/>
          <w:pgSz w:w="12240" w:h="15840" w:code="1"/>
          <w:pgMar w:top="1440" w:right="1440" w:bottom="1440" w:left="1440" w:header="288" w:footer="288" w:gutter="0"/>
          <w:cols w:space="720"/>
          <w:docGrid w:linePitch="360"/>
        </w:sectPr>
      </w:pPr>
      <w:r w:rsidRPr="00316373">
        <w:rPr>
          <w:rFonts w:ascii="Open Sans Light" w:eastAsia="Times New Roman" w:hAnsi="Open Sans Light" w:cs="Open Sans Light"/>
          <w:snapToGrid w:val="0"/>
          <w:lang w:val="es-ES_tradnl" w:eastAsia="es-ES"/>
        </w:rPr>
        <w:t xml:space="preserve">Directora de Educación Especial y </w:t>
      </w:r>
      <w:proofErr w:type="spellStart"/>
      <w:r w:rsidR="000820DE" w:rsidRPr="00316373">
        <w:rPr>
          <w:rFonts w:ascii="Open Sans Light" w:eastAsia="Times New Roman" w:hAnsi="Open Sans Light" w:cs="Open Sans Light"/>
          <w:snapToGrid w:val="0"/>
          <w:lang w:val="es-ES_tradnl" w:eastAsia="es-ES"/>
        </w:rPr>
        <w:t>Legisl</w:t>
      </w:r>
      <w:proofErr w:type="spellEnd"/>
    </w:p>
    <w:p w:rsidR="00246ACE" w:rsidRPr="00FF6378" w:rsidRDefault="00A505F7" w:rsidP="00A505F7"/>
    <w:sectPr w:rsidR="00246ACE" w:rsidRPr="00FF6378" w:rsidSect="00C23F13">
      <w:headerReference w:type="first" r:id="rId12"/>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300" w:rsidRDefault="00DE3300" w:rsidP="006E138F">
      <w:pPr>
        <w:spacing w:after="0" w:line="240" w:lineRule="auto"/>
      </w:pPr>
      <w:r>
        <w:separator/>
      </w:r>
    </w:p>
  </w:endnote>
  <w:endnote w:type="continuationSeparator" w:id="0">
    <w:p w:rsidR="00DE3300" w:rsidRDefault="00DE3300" w:rsidP="006E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300" w:rsidRDefault="00DE3300" w:rsidP="006E138F">
      <w:pPr>
        <w:spacing w:after="0" w:line="240" w:lineRule="auto"/>
      </w:pPr>
      <w:r>
        <w:separator/>
      </w:r>
    </w:p>
  </w:footnote>
  <w:footnote w:type="continuationSeparator" w:id="0">
    <w:p w:rsidR="00DE3300" w:rsidRDefault="00DE3300" w:rsidP="006E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373" w:rsidRDefault="00316373">
    <w:pPr>
      <w:pStyle w:val="Header"/>
    </w:pPr>
    <w:r>
      <w:rPr>
        <w:noProof/>
      </w:rPr>
      <w:drawing>
        <wp:inline distT="0" distB="0" distL="0" distR="0" wp14:anchorId="3CDECCF4">
          <wp:extent cx="3078480" cy="80454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8045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8F" w:rsidRDefault="00316373">
    <w:pPr>
      <w:pStyle w:val="Header"/>
    </w:pPr>
    <w:r>
      <w:rPr>
        <w:noProof/>
      </w:rPr>
      <w:drawing>
        <wp:inline distT="0" distB="0" distL="0" distR="0" wp14:anchorId="21AF7D9D">
          <wp:extent cx="3078480" cy="80454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8045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F13" w:rsidRDefault="00C23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8F"/>
    <w:rsid w:val="00016FB0"/>
    <w:rsid w:val="00052A7C"/>
    <w:rsid w:val="00057CFE"/>
    <w:rsid w:val="000820DE"/>
    <w:rsid w:val="000A2286"/>
    <w:rsid w:val="000F0367"/>
    <w:rsid w:val="00150FE2"/>
    <w:rsid w:val="00232539"/>
    <w:rsid w:val="002E4FF6"/>
    <w:rsid w:val="002F46FC"/>
    <w:rsid w:val="00300020"/>
    <w:rsid w:val="00316373"/>
    <w:rsid w:val="00327834"/>
    <w:rsid w:val="003541CF"/>
    <w:rsid w:val="0036042B"/>
    <w:rsid w:val="00367FBF"/>
    <w:rsid w:val="003A13F8"/>
    <w:rsid w:val="004B7BDA"/>
    <w:rsid w:val="00544CE4"/>
    <w:rsid w:val="005578E6"/>
    <w:rsid w:val="00570ED1"/>
    <w:rsid w:val="005757D2"/>
    <w:rsid w:val="005A6A72"/>
    <w:rsid w:val="005B00E3"/>
    <w:rsid w:val="005D4AC9"/>
    <w:rsid w:val="005D5077"/>
    <w:rsid w:val="00603333"/>
    <w:rsid w:val="0062056A"/>
    <w:rsid w:val="006625C8"/>
    <w:rsid w:val="00697D8C"/>
    <w:rsid w:val="006B0876"/>
    <w:rsid w:val="006E138F"/>
    <w:rsid w:val="007A5657"/>
    <w:rsid w:val="007C1845"/>
    <w:rsid w:val="007F68A2"/>
    <w:rsid w:val="00896152"/>
    <w:rsid w:val="008F6474"/>
    <w:rsid w:val="009313E5"/>
    <w:rsid w:val="00936B32"/>
    <w:rsid w:val="00952233"/>
    <w:rsid w:val="00956EE1"/>
    <w:rsid w:val="00961A28"/>
    <w:rsid w:val="009A687E"/>
    <w:rsid w:val="00A01DB1"/>
    <w:rsid w:val="00A2115F"/>
    <w:rsid w:val="00A23050"/>
    <w:rsid w:val="00A37E05"/>
    <w:rsid w:val="00A505F7"/>
    <w:rsid w:val="00AB7AE8"/>
    <w:rsid w:val="00B14012"/>
    <w:rsid w:val="00B31F5A"/>
    <w:rsid w:val="00B34F1D"/>
    <w:rsid w:val="00C066B6"/>
    <w:rsid w:val="00C23F13"/>
    <w:rsid w:val="00C85228"/>
    <w:rsid w:val="00CF51B9"/>
    <w:rsid w:val="00CF7F62"/>
    <w:rsid w:val="00DE3300"/>
    <w:rsid w:val="00EB38C0"/>
    <w:rsid w:val="00EE2447"/>
    <w:rsid w:val="00EF0557"/>
    <w:rsid w:val="00F36A52"/>
    <w:rsid w:val="00F37817"/>
    <w:rsid w:val="00F43C59"/>
    <w:rsid w:val="00FD3978"/>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548BE"/>
  <w15:docId w15:val="{3D76DAF7-2D1D-4E68-AF82-4F4A801F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OC"/>
    <w:basedOn w:val="Normal"/>
    <w:autoRedefine/>
    <w:uiPriority w:val="1"/>
    <w:qFormat/>
    <w:rsid w:val="009313E5"/>
    <w:pPr>
      <w:tabs>
        <w:tab w:val="left" w:leader="dot" w:pos="9360"/>
      </w:tabs>
      <w:suppressAutoHyphens/>
      <w:autoSpaceDE w:val="0"/>
      <w:autoSpaceDN w:val="0"/>
      <w:adjustRightInd w:val="0"/>
      <w:spacing w:after="0" w:line="288" w:lineRule="auto"/>
      <w:textAlignment w:val="center"/>
    </w:pPr>
    <w:rPr>
      <w:rFonts w:cstheme="minorHAnsi"/>
      <w:color w:val="000000"/>
      <w:sz w:val="24"/>
      <w:szCs w:val="24"/>
    </w:rPr>
  </w:style>
  <w:style w:type="paragraph" w:styleId="Header">
    <w:name w:val="header"/>
    <w:basedOn w:val="Normal"/>
    <w:link w:val="HeaderChar"/>
    <w:uiPriority w:val="99"/>
    <w:unhideWhenUsed/>
    <w:rsid w:val="006E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8F"/>
  </w:style>
  <w:style w:type="paragraph" w:styleId="Footer">
    <w:name w:val="footer"/>
    <w:basedOn w:val="Normal"/>
    <w:link w:val="FooterChar"/>
    <w:uiPriority w:val="99"/>
    <w:unhideWhenUsed/>
    <w:rsid w:val="006E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8F"/>
  </w:style>
  <w:style w:type="paragraph" w:styleId="BalloonText">
    <w:name w:val="Balloon Text"/>
    <w:basedOn w:val="Normal"/>
    <w:link w:val="BalloonTextChar"/>
    <w:uiPriority w:val="99"/>
    <w:semiHidden/>
    <w:unhideWhenUsed/>
    <w:rsid w:val="006E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8F"/>
    <w:rPr>
      <w:rFonts w:ascii="Tahoma" w:hAnsi="Tahoma" w:cs="Tahoma"/>
      <w:sz w:val="16"/>
      <w:szCs w:val="16"/>
    </w:rPr>
  </w:style>
  <w:style w:type="character" w:styleId="Hyperlink">
    <w:name w:val="Hyperlink"/>
    <w:basedOn w:val="DefaultParagraphFont"/>
    <w:uiPriority w:val="99"/>
    <w:unhideWhenUsed/>
    <w:rsid w:val="00A505F7"/>
    <w:rPr>
      <w:color w:val="0000FF" w:themeColor="hyperlink"/>
      <w:u w:val="single"/>
    </w:rPr>
  </w:style>
  <w:style w:type="character" w:styleId="UnresolvedMention">
    <w:name w:val="Unresolved Mention"/>
    <w:basedOn w:val="DefaultParagraphFont"/>
    <w:uiPriority w:val="99"/>
    <w:semiHidden/>
    <w:unhideWhenUsed/>
    <w:rsid w:val="00A50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544">
      <w:bodyDiv w:val="1"/>
      <w:marLeft w:val="0"/>
      <w:marRight w:val="0"/>
      <w:marTop w:val="0"/>
      <w:marBottom w:val="0"/>
      <w:divBdr>
        <w:top w:val="none" w:sz="0" w:space="0" w:color="auto"/>
        <w:left w:val="none" w:sz="0" w:space="0" w:color="auto"/>
        <w:bottom w:val="none" w:sz="0" w:space="0" w:color="auto"/>
        <w:right w:val="none" w:sz="0" w:space="0" w:color="auto"/>
      </w:divBdr>
      <w:divsChild>
        <w:div w:id="1902715211">
          <w:marLeft w:val="0"/>
          <w:marRight w:val="0"/>
          <w:marTop w:val="0"/>
          <w:marBottom w:val="0"/>
          <w:divBdr>
            <w:top w:val="none" w:sz="0" w:space="0" w:color="auto"/>
            <w:left w:val="none" w:sz="0" w:space="0" w:color="auto"/>
            <w:bottom w:val="none" w:sz="0" w:space="0" w:color="auto"/>
            <w:right w:val="none" w:sz="0" w:space="0" w:color="auto"/>
          </w:divBdr>
          <w:divsChild>
            <w:div w:id="2137868486">
              <w:marLeft w:val="0"/>
              <w:marRight w:val="0"/>
              <w:marTop w:val="0"/>
              <w:marBottom w:val="0"/>
              <w:divBdr>
                <w:top w:val="none" w:sz="0" w:space="0" w:color="auto"/>
                <w:left w:val="none" w:sz="0" w:space="0" w:color="auto"/>
                <w:bottom w:val="none" w:sz="0" w:space="0" w:color="auto"/>
                <w:right w:val="none" w:sz="0" w:space="0" w:color="auto"/>
              </w:divBdr>
              <w:divsChild>
                <w:div w:id="329721358">
                  <w:marLeft w:val="0"/>
                  <w:marRight w:val="0"/>
                  <w:marTop w:val="0"/>
                  <w:marBottom w:val="0"/>
                  <w:divBdr>
                    <w:top w:val="none" w:sz="0" w:space="0" w:color="auto"/>
                    <w:left w:val="none" w:sz="0" w:space="0" w:color="auto"/>
                    <w:bottom w:val="none" w:sz="0" w:space="0" w:color="auto"/>
                    <w:right w:val="none" w:sz="0" w:space="0" w:color="auto"/>
                  </w:divBdr>
                  <w:divsChild>
                    <w:div w:id="703402449">
                      <w:marLeft w:val="0"/>
                      <w:marRight w:val="0"/>
                      <w:marTop w:val="0"/>
                      <w:marBottom w:val="0"/>
                      <w:divBdr>
                        <w:top w:val="none" w:sz="0" w:space="0" w:color="auto"/>
                        <w:left w:val="none" w:sz="0" w:space="0" w:color="auto"/>
                        <w:bottom w:val="none" w:sz="0" w:space="0" w:color="auto"/>
                        <w:right w:val="none" w:sz="0" w:space="0" w:color="auto"/>
                      </w:divBdr>
                      <w:divsChild>
                        <w:div w:id="2074959533">
                          <w:marLeft w:val="0"/>
                          <w:marRight w:val="0"/>
                          <w:marTop w:val="0"/>
                          <w:marBottom w:val="0"/>
                          <w:divBdr>
                            <w:top w:val="none" w:sz="0" w:space="0" w:color="auto"/>
                            <w:left w:val="none" w:sz="0" w:space="0" w:color="auto"/>
                            <w:bottom w:val="none" w:sz="0" w:space="0" w:color="auto"/>
                            <w:right w:val="none" w:sz="0" w:space="0" w:color="auto"/>
                          </w:divBdr>
                          <w:divsChild>
                            <w:div w:id="721900610">
                              <w:marLeft w:val="0"/>
                              <w:marRight w:val="0"/>
                              <w:marTop w:val="0"/>
                              <w:marBottom w:val="0"/>
                              <w:divBdr>
                                <w:top w:val="none" w:sz="0" w:space="0" w:color="auto"/>
                                <w:left w:val="none" w:sz="0" w:space="0" w:color="auto"/>
                                <w:bottom w:val="none" w:sz="0" w:space="0" w:color="auto"/>
                                <w:right w:val="none" w:sz="0" w:space="0" w:color="auto"/>
                              </w:divBdr>
                              <w:divsChild>
                                <w:div w:id="2121532374">
                                  <w:marLeft w:val="0"/>
                                  <w:marRight w:val="0"/>
                                  <w:marTop w:val="0"/>
                                  <w:marBottom w:val="0"/>
                                  <w:divBdr>
                                    <w:top w:val="none" w:sz="0" w:space="0" w:color="auto"/>
                                    <w:left w:val="none" w:sz="0" w:space="0" w:color="auto"/>
                                    <w:bottom w:val="none" w:sz="0" w:space="0" w:color="auto"/>
                                    <w:right w:val="none" w:sz="0" w:space="0" w:color="auto"/>
                                  </w:divBdr>
                                  <w:divsChild>
                                    <w:div w:id="1311984178">
                                      <w:marLeft w:val="0"/>
                                      <w:marRight w:val="0"/>
                                      <w:marTop w:val="0"/>
                                      <w:marBottom w:val="0"/>
                                      <w:divBdr>
                                        <w:top w:val="none" w:sz="0" w:space="0" w:color="auto"/>
                                        <w:left w:val="none" w:sz="0" w:space="0" w:color="auto"/>
                                        <w:bottom w:val="none" w:sz="0" w:space="0" w:color="auto"/>
                                        <w:right w:val="none" w:sz="0" w:space="0" w:color="auto"/>
                                      </w:divBdr>
                                      <w:divsChild>
                                        <w:div w:id="809984456">
                                          <w:marLeft w:val="0"/>
                                          <w:marRight w:val="0"/>
                                          <w:marTop w:val="0"/>
                                          <w:marBottom w:val="0"/>
                                          <w:divBdr>
                                            <w:top w:val="none" w:sz="0" w:space="0" w:color="auto"/>
                                            <w:left w:val="none" w:sz="0" w:space="0" w:color="auto"/>
                                            <w:bottom w:val="none" w:sz="0" w:space="0" w:color="auto"/>
                                            <w:right w:val="none" w:sz="0" w:space="0" w:color="auto"/>
                                          </w:divBdr>
                                          <w:divsChild>
                                            <w:div w:id="1379550294">
                                              <w:marLeft w:val="0"/>
                                              <w:marRight w:val="0"/>
                                              <w:marTop w:val="0"/>
                                              <w:marBottom w:val="0"/>
                                              <w:divBdr>
                                                <w:top w:val="none" w:sz="0" w:space="0" w:color="auto"/>
                                                <w:left w:val="none" w:sz="0" w:space="0" w:color="auto"/>
                                                <w:bottom w:val="none" w:sz="0" w:space="0" w:color="auto"/>
                                                <w:right w:val="none" w:sz="0" w:space="0" w:color="auto"/>
                                              </w:divBdr>
                                              <w:divsChild>
                                                <w:div w:id="1816725423">
                                                  <w:marLeft w:val="0"/>
                                                  <w:marRight w:val="0"/>
                                                  <w:marTop w:val="0"/>
                                                  <w:marBottom w:val="0"/>
                                                  <w:divBdr>
                                                    <w:top w:val="none" w:sz="0" w:space="0" w:color="auto"/>
                                                    <w:left w:val="none" w:sz="0" w:space="0" w:color="auto"/>
                                                    <w:bottom w:val="none" w:sz="0" w:space="0" w:color="auto"/>
                                                    <w:right w:val="none" w:sz="0" w:space="0" w:color="auto"/>
                                                  </w:divBdr>
                                                  <w:divsChild>
                                                    <w:div w:id="249436385">
                                                      <w:marLeft w:val="0"/>
                                                      <w:marRight w:val="0"/>
                                                      <w:marTop w:val="0"/>
                                                      <w:marBottom w:val="0"/>
                                                      <w:divBdr>
                                                        <w:top w:val="none" w:sz="0" w:space="0" w:color="auto"/>
                                                        <w:left w:val="none" w:sz="0" w:space="0" w:color="auto"/>
                                                        <w:bottom w:val="none" w:sz="0" w:space="0" w:color="auto"/>
                                                        <w:right w:val="none" w:sz="0" w:space="0" w:color="auto"/>
                                                      </w:divBdr>
                                                      <w:divsChild>
                                                        <w:div w:id="2142531475">
                                                          <w:marLeft w:val="0"/>
                                                          <w:marRight w:val="0"/>
                                                          <w:marTop w:val="0"/>
                                                          <w:marBottom w:val="0"/>
                                                          <w:divBdr>
                                                            <w:top w:val="none" w:sz="0" w:space="0" w:color="auto"/>
                                                            <w:left w:val="none" w:sz="0" w:space="0" w:color="auto"/>
                                                            <w:bottom w:val="none" w:sz="0" w:space="0" w:color="auto"/>
                                                            <w:right w:val="none" w:sz="0" w:space="0" w:color="auto"/>
                                                          </w:divBdr>
                                                          <w:divsChild>
                                                            <w:div w:id="3998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KSparentsurve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KSparentsurve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320E-A7D9-4A80-AAEB-BAF74A89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Franklin</dc:creator>
  <cp:lastModifiedBy>Melissa A. Valenza</cp:lastModifiedBy>
  <cp:revision>3</cp:revision>
  <dcterms:created xsi:type="dcterms:W3CDTF">2021-07-01T15:21:00Z</dcterms:created>
  <dcterms:modified xsi:type="dcterms:W3CDTF">2021-07-09T14:04:00Z</dcterms:modified>
</cp:coreProperties>
</file>